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53"/>
        <w:gridCol w:w="2120"/>
        <w:gridCol w:w="1155"/>
        <w:gridCol w:w="3500"/>
        <w:gridCol w:w="1411"/>
        <w:gridCol w:w="1209"/>
      </w:tblGrid>
      <w:tr w:rsidR="00623BC3" w:rsidRPr="00A70D99" w:rsidTr="00E05580">
        <w:trPr>
          <w:trHeight w:val="222"/>
        </w:trPr>
        <w:tc>
          <w:tcPr>
            <w:tcW w:w="460" w:type="pct"/>
            <w:vAlign w:val="center"/>
          </w:tcPr>
          <w:p w:rsidR="00732F4B" w:rsidRPr="00A70D99" w:rsidRDefault="00732F4B" w:rsidP="00E05580">
            <w:pPr>
              <w:jc w:val="right"/>
              <w:rPr>
                <w:rFonts w:ascii="Arial" w:hAnsi="Arial"/>
                <w:b/>
                <w:color w:val="800080"/>
                <w:sz w:val="20"/>
                <w:szCs w:val="21"/>
              </w:rPr>
            </w:pPr>
            <w:r w:rsidRPr="00A70D99">
              <w:rPr>
                <w:rFonts w:ascii="Arial" w:hAnsi="Arial"/>
                <w:b/>
                <w:color w:val="800080"/>
                <w:sz w:val="20"/>
                <w:szCs w:val="21"/>
              </w:rPr>
              <w:t>Mobile:</w:t>
            </w:r>
          </w:p>
        </w:tc>
        <w:tc>
          <w:tcPr>
            <w:tcW w:w="1024" w:type="pct"/>
            <w:vAlign w:val="center"/>
          </w:tcPr>
          <w:p w:rsidR="00732F4B" w:rsidRPr="00A70D99" w:rsidRDefault="00732F4B" w:rsidP="009F1159">
            <w:pPr>
              <w:pStyle w:val="Heading9"/>
              <w:rPr>
                <w:sz w:val="20"/>
                <w:szCs w:val="21"/>
              </w:rPr>
            </w:pPr>
            <w:r w:rsidRPr="00A70D99">
              <w:rPr>
                <w:b w:val="0"/>
                <w:sz w:val="20"/>
                <w:szCs w:val="21"/>
              </w:rPr>
              <w:t>+44 7981 801966</w:t>
            </w:r>
          </w:p>
        </w:tc>
        <w:tc>
          <w:tcPr>
            <w:tcW w:w="558" w:type="pct"/>
            <w:vAlign w:val="center"/>
          </w:tcPr>
          <w:p w:rsidR="00732F4B" w:rsidRPr="00A70D99" w:rsidRDefault="00732F4B" w:rsidP="00E05580">
            <w:pPr>
              <w:jc w:val="right"/>
              <w:rPr>
                <w:rFonts w:ascii="Arial" w:hAnsi="Arial"/>
                <w:b/>
                <w:color w:val="800080"/>
                <w:sz w:val="20"/>
                <w:szCs w:val="21"/>
              </w:rPr>
            </w:pPr>
            <w:r w:rsidRPr="00A70D99">
              <w:rPr>
                <w:rFonts w:ascii="Arial" w:hAnsi="Arial"/>
                <w:b/>
                <w:color w:val="800080"/>
                <w:sz w:val="20"/>
                <w:szCs w:val="21"/>
              </w:rPr>
              <w:t>Location:</w:t>
            </w:r>
          </w:p>
        </w:tc>
        <w:tc>
          <w:tcPr>
            <w:tcW w:w="1691" w:type="pct"/>
          </w:tcPr>
          <w:p w:rsidR="00732F4B" w:rsidRPr="00A70D99" w:rsidRDefault="001F0571" w:rsidP="00E0558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  <w:szCs w:val="21"/>
              </w:rPr>
            </w:pPr>
            <w:r>
              <w:rPr>
                <w:rFonts w:ascii="Arial" w:hAnsi="Arial"/>
                <w:sz w:val="20"/>
                <w:szCs w:val="21"/>
              </w:rPr>
              <w:t xml:space="preserve">Weston-Super-Mare, </w:t>
            </w:r>
            <w:r w:rsidR="00E05580" w:rsidRPr="00A70D99">
              <w:rPr>
                <w:rFonts w:ascii="Arial" w:hAnsi="Arial"/>
                <w:sz w:val="20"/>
                <w:szCs w:val="21"/>
              </w:rPr>
              <w:t>Somerset</w:t>
            </w:r>
            <w:r w:rsidR="00175A71">
              <w:rPr>
                <w:rFonts w:ascii="Arial" w:hAnsi="Arial"/>
                <w:sz w:val="20"/>
                <w:szCs w:val="21"/>
              </w:rPr>
              <w:t>, UK</w:t>
            </w:r>
          </w:p>
        </w:tc>
        <w:tc>
          <w:tcPr>
            <w:tcW w:w="682" w:type="pct"/>
            <w:vAlign w:val="center"/>
          </w:tcPr>
          <w:p w:rsidR="00732F4B" w:rsidRPr="00A70D99" w:rsidRDefault="00732F4B" w:rsidP="00E05580">
            <w:pPr>
              <w:jc w:val="right"/>
              <w:rPr>
                <w:rFonts w:ascii="Arial" w:hAnsi="Arial"/>
                <w:b/>
                <w:color w:val="800080"/>
                <w:sz w:val="20"/>
                <w:szCs w:val="21"/>
              </w:rPr>
            </w:pPr>
            <w:r w:rsidRPr="00A70D99">
              <w:rPr>
                <w:rFonts w:ascii="Arial" w:hAnsi="Arial"/>
                <w:b/>
                <w:color w:val="800080"/>
                <w:sz w:val="20"/>
                <w:szCs w:val="21"/>
              </w:rPr>
              <w:t>Availability:</w:t>
            </w:r>
          </w:p>
        </w:tc>
        <w:tc>
          <w:tcPr>
            <w:tcW w:w="584" w:type="pct"/>
            <w:vAlign w:val="center"/>
          </w:tcPr>
          <w:p w:rsidR="00732F4B" w:rsidRPr="00A70D99" w:rsidRDefault="00732F4B" w:rsidP="00732F4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  <w:szCs w:val="21"/>
              </w:rPr>
            </w:pPr>
            <w:r w:rsidRPr="00A70D99">
              <w:rPr>
                <w:rFonts w:ascii="Arial" w:hAnsi="Arial" w:cs="Arial"/>
                <w:sz w:val="20"/>
                <w:szCs w:val="21"/>
              </w:rPr>
              <w:t>Immediate</w:t>
            </w:r>
          </w:p>
        </w:tc>
      </w:tr>
    </w:tbl>
    <w:p w:rsidR="00020298" w:rsidRDefault="00020298" w:rsidP="0012296D">
      <w:pPr>
        <w:pStyle w:val="Heading8"/>
        <w:ind w:left="1440"/>
        <w:rPr>
          <w:rFonts w:ascii="Arial Black" w:hAnsi="Arial Black"/>
          <w:b w:val="0"/>
        </w:rPr>
      </w:pPr>
    </w:p>
    <w:p w:rsidR="00AC7B35" w:rsidRPr="00FE7FFD" w:rsidRDefault="00D01757" w:rsidP="00FE7FFD">
      <w:pPr>
        <w:pStyle w:val="Heading8"/>
        <w:ind w:left="1440"/>
        <w:rPr>
          <w:sz w:val="24"/>
        </w:rPr>
      </w:pPr>
      <w:r w:rsidRPr="00FE7FFD">
        <w:rPr>
          <w:sz w:val="24"/>
        </w:rPr>
        <w:t>About me</w:t>
      </w:r>
    </w:p>
    <w:p w:rsidR="00DB138D" w:rsidRDefault="00701AD9" w:rsidP="00D8107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Many years’</w:t>
      </w:r>
      <w:r w:rsidRPr="00A70D99">
        <w:rPr>
          <w:rFonts w:ascii="Arial" w:hAnsi="Arial" w:cs="Arial"/>
          <w:sz w:val="20"/>
        </w:rPr>
        <w:t xml:space="preserve"> experience</w:t>
      </w:r>
      <w:r w:rsidR="00B302A1" w:rsidRPr="00A70D99">
        <w:rPr>
          <w:rFonts w:ascii="Arial" w:hAnsi="Arial" w:cs="Arial"/>
          <w:sz w:val="20"/>
        </w:rPr>
        <w:t xml:space="preserve"> </w:t>
      </w:r>
      <w:r w:rsidR="00584081">
        <w:rPr>
          <w:rFonts w:ascii="Arial" w:hAnsi="Arial" w:cs="Arial"/>
          <w:sz w:val="20"/>
        </w:rPr>
        <w:t>in</w:t>
      </w:r>
      <w:r w:rsidR="00B302A1" w:rsidRPr="00A70D99">
        <w:rPr>
          <w:rFonts w:ascii="Arial" w:hAnsi="Arial" w:cs="Arial"/>
          <w:sz w:val="20"/>
        </w:rPr>
        <w:t xml:space="preserve"> </w:t>
      </w:r>
      <w:r w:rsidR="00D411E5" w:rsidRPr="00A70D99">
        <w:rPr>
          <w:rFonts w:ascii="Arial" w:hAnsi="Arial" w:cs="Arial"/>
          <w:sz w:val="20"/>
        </w:rPr>
        <w:t xml:space="preserve">change </w:t>
      </w:r>
      <w:r w:rsidR="00B302A1" w:rsidRPr="00A70D99">
        <w:rPr>
          <w:rFonts w:ascii="Arial" w:hAnsi="Arial" w:cs="Arial"/>
          <w:sz w:val="20"/>
        </w:rPr>
        <w:t>Programme</w:t>
      </w:r>
      <w:r w:rsidR="00584081">
        <w:rPr>
          <w:rFonts w:ascii="Arial" w:hAnsi="Arial" w:cs="Arial"/>
          <w:sz w:val="20"/>
        </w:rPr>
        <w:t>s</w:t>
      </w:r>
      <w:r w:rsidR="00DB138D">
        <w:rPr>
          <w:rFonts w:ascii="Arial" w:hAnsi="Arial" w:cs="Arial"/>
          <w:sz w:val="20"/>
        </w:rPr>
        <w:t xml:space="preserve"> within UK Govt. banking</w:t>
      </w:r>
      <w:r w:rsidR="0017069C">
        <w:rPr>
          <w:rFonts w:ascii="Arial" w:hAnsi="Arial" w:cs="Arial"/>
          <w:sz w:val="20"/>
        </w:rPr>
        <w:t>, telecoms</w:t>
      </w:r>
      <w:r w:rsidR="00DB138D">
        <w:rPr>
          <w:rFonts w:ascii="Arial" w:hAnsi="Arial" w:cs="Arial"/>
          <w:sz w:val="20"/>
        </w:rPr>
        <w:t xml:space="preserve"> &amp; aerospace</w:t>
      </w:r>
    </w:p>
    <w:p w:rsidR="00591DC5" w:rsidRPr="00A70D99" w:rsidRDefault="00F22A40" w:rsidP="00D8107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DB138D" w:rsidRPr="00A70D99">
        <w:rPr>
          <w:rFonts w:ascii="Arial" w:hAnsi="Arial" w:cs="Arial"/>
          <w:sz w:val="20"/>
        </w:rPr>
        <w:t>nderstand</w:t>
      </w:r>
      <w:r w:rsidR="00DB138D">
        <w:rPr>
          <w:rFonts w:ascii="Arial" w:hAnsi="Arial" w:cs="Arial"/>
          <w:sz w:val="20"/>
        </w:rPr>
        <w:t>ing</w:t>
      </w:r>
      <w:r w:rsidR="00584081">
        <w:rPr>
          <w:rFonts w:ascii="Arial" w:hAnsi="Arial" w:cs="Arial"/>
          <w:sz w:val="20"/>
        </w:rPr>
        <w:t xml:space="preserve"> </w:t>
      </w:r>
      <w:r w:rsidR="008D4E14">
        <w:rPr>
          <w:rFonts w:ascii="Arial" w:hAnsi="Arial" w:cs="Arial"/>
          <w:sz w:val="20"/>
        </w:rPr>
        <w:t>available</w:t>
      </w:r>
      <w:r w:rsidR="00584081">
        <w:rPr>
          <w:rFonts w:ascii="Arial" w:hAnsi="Arial" w:cs="Arial"/>
          <w:sz w:val="20"/>
        </w:rPr>
        <w:t xml:space="preserve"> data</w:t>
      </w:r>
      <w:r w:rsidR="008D4E14">
        <w:rPr>
          <w:rFonts w:ascii="Arial" w:hAnsi="Arial" w:cs="Arial"/>
          <w:sz w:val="20"/>
        </w:rPr>
        <w:t>/</w:t>
      </w:r>
      <w:r w:rsidR="00584081">
        <w:rPr>
          <w:rFonts w:ascii="Arial" w:hAnsi="Arial" w:cs="Arial"/>
          <w:sz w:val="20"/>
        </w:rPr>
        <w:t xml:space="preserve"> </w:t>
      </w:r>
      <w:r w:rsidR="00591DC5" w:rsidRPr="00A70D99">
        <w:rPr>
          <w:rFonts w:ascii="Arial" w:hAnsi="Arial" w:cs="Arial"/>
          <w:sz w:val="20"/>
        </w:rPr>
        <w:t>shortfalls</w:t>
      </w:r>
      <w:r w:rsidR="008D4E14">
        <w:rPr>
          <w:rFonts w:ascii="Arial" w:hAnsi="Arial" w:cs="Arial"/>
          <w:sz w:val="20"/>
        </w:rPr>
        <w:t xml:space="preserve">, </w:t>
      </w:r>
      <w:r w:rsidR="00B81064">
        <w:rPr>
          <w:rFonts w:ascii="Arial" w:hAnsi="Arial" w:cs="Arial"/>
          <w:sz w:val="20"/>
        </w:rPr>
        <w:t>cleansing</w:t>
      </w:r>
      <w:r w:rsidR="00DB138D">
        <w:rPr>
          <w:rFonts w:ascii="Arial" w:hAnsi="Arial" w:cs="Arial"/>
          <w:sz w:val="20"/>
        </w:rPr>
        <w:t xml:space="preserve"> extensive data sets </w:t>
      </w:r>
      <w:r w:rsidR="0017069C">
        <w:rPr>
          <w:rFonts w:ascii="Arial" w:hAnsi="Arial" w:cs="Arial"/>
          <w:sz w:val="20"/>
        </w:rPr>
        <w:t>&amp;</w:t>
      </w:r>
      <w:r w:rsidR="00DB138D">
        <w:rPr>
          <w:rFonts w:ascii="Arial" w:hAnsi="Arial" w:cs="Arial"/>
          <w:sz w:val="20"/>
        </w:rPr>
        <w:t xml:space="preserve"> </w:t>
      </w:r>
      <w:r w:rsidR="008D4E14">
        <w:rPr>
          <w:rFonts w:ascii="Arial" w:hAnsi="Arial" w:cs="Arial"/>
          <w:sz w:val="20"/>
        </w:rPr>
        <w:t>creat</w:t>
      </w:r>
      <w:r w:rsidR="0017069C">
        <w:rPr>
          <w:rFonts w:ascii="Arial" w:hAnsi="Arial" w:cs="Arial"/>
          <w:sz w:val="20"/>
        </w:rPr>
        <w:t>ing</w:t>
      </w:r>
      <w:r w:rsidR="008D4E14">
        <w:rPr>
          <w:rFonts w:ascii="Arial" w:hAnsi="Arial" w:cs="Arial"/>
          <w:sz w:val="20"/>
        </w:rPr>
        <w:t xml:space="preserve"> relevant MI </w:t>
      </w:r>
      <w:r w:rsidR="00701AD9">
        <w:rPr>
          <w:rFonts w:ascii="Arial" w:hAnsi="Arial" w:cs="Arial"/>
          <w:sz w:val="20"/>
        </w:rPr>
        <w:t>to facilitate</w:t>
      </w:r>
      <w:r w:rsidR="008D4E14">
        <w:rPr>
          <w:rFonts w:ascii="Arial" w:hAnsi="Arial" w:cs="Arial"/>
          <w:sz w:val="20"/>
        </w:rPr>
        <w:t xml:space="preserve"> insight </w:t>
      </w:r>
      <w:r w:rsidR="00DB138D">
        <w:rPr>
          <w:rFonts w:ascii="Arial" w:hAnsi="Arial" w:cs="Arial"/>
          <w:sz w:val="20"/>
        </w:rPr>
        <w:t>based</w:t>
      </w:r>
      <w:r w:rsidR="008D4E14">
        <w:rPr>
          <w:rFonts w:ascii="Arial" w:hAnsi="Arial" w:cs="Arial"/>
          <w:sz w:val="20"/>
        </w:rPr>
        <w:t xml:space="preserve"> decision </w:t>
      </w:r>
      <w:r w:rsidR="00DB138D">
        <w:rPr>
          <w:rFonts w:ascii="Arial" w:hAnsi="Arial" w:cs="Arial"/>
          <w:sz w:val="20"/>
        </w:rPr>
        <w:t>making</w:t>
      </w:r>
    </w:p>
    <w:p w:rsidR="00C741D8" w:rsidRDefault="00F22A40" w:rsidP="00D8107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531B51">
        <w:rPr>
          <w:rFonts w:ascii="Arial" w:hAnsi="Arial" w:cs="Arial"/>
          <w:sz w:val="20"/>
        </w:rPr>
        <w:t>evelop</w:t>
      </w:r>
      <w:r>
        <w:rPr>
          <w:rFonts w:ascii="Arial" w:hAnsi="Arial" w:cs="Arial"/>
          <w:sz w:val="20"/>
        </w:rPr>
        <w:t>ment &amp;</w:t>
      </w:r>
      <w:r w:rsidR="008D4E14">
        <w:rPr>
          <w:rFonts w:ascii="Arial" w:hAnsi="Arial" w:cs="Arial"/>
          <w:sz w:val="20"/>
        </w:rPr>
        <w:t xml:space="preserve"> delivery of periodic </w:t>
      </w:r>
      <w:r w:rsidR="00701AD9">
        <w:rPr>
          <w:rFonts w:ascii="Arial" w:hAnsi="Arial" w:cs="Arial"/>
          <w:sz w:val="20"/>
        </w:rPr>
        <w:t xml:space="preserve">&amp; ad-hoc </w:t>
      </w:r>
      <w:r w:rsidR="00584081">
        <w:rPr>
          <w:rFonts w:ascii="Arial" w:hAnsi="Arial" w:cs="Arial"/>
          <w:sz w:val="20"/>
        </w:rPr>
        <w:t>dashboards</w:t>
      </w:r>
      <w:r w:rsidR="008D4E14">
        <w:rPr>
          <w:rFonts w:ascii="Arial" w:hAnsi="Arial" w:cs="Arial"/>
          <w:sz w:val="20"/>
        </w:rPr>
        <w:t xml:space="preserve"> to suit stakeholder </w:t>
      </w:r>
      <w:r w:rsidR="00701AD9">
        <w:rPr>
          <w:rFonts w:ascii="Arial" w:hAnsi="Arial" w:cs="Arial"/>
          <w:sz w:val="20"/>
        </w:rPr>
        <w:t>needs</w:t>
      </w:r>
      <w:r w:rsidR="008D4E14">
        <w:rPr>
          <w:rFonts w:ascii="Arial" w:hAnsi="Arial" w:cs="Arial"/>
          <w:sz w:val="20"/>
        </w:rPr>
        <w:t xml:space="preserve"> plus a</w:t>
      </w:r>
      <w:r w:rsidR="00531B51">
        <w:rPr>
          <w:rFonts w:ascii="Arial" w:hAnsi="Arial" w:cs="Arial"/>
          <w:sz w:val="20"/>
        </w:rPr>
        <w:t xml:space="preserve">d-hoc </w:t>
      </w:r>
      <w:r w:rsidR="008D4E14">
        <w:rPr>
          <w:rFonts w:ascii="Arial" w:hAnsi="Arial" w:cs="Arial"/>
          <w:sz w:val="20"/>
        </w:rPr>
        <w:t>programme progress</w:t>
      </w:r>
      <w:r w:rsidR="00701AD9">
        <w:rPr>
          <w:rFonts w:ascii="Arial" w:hAnsi="Arial" w:cs="Arial"/>
          <w:sz w:val="20"/>
        </w:rPr>
        <w:t xml:space="preserve"> reporting as required</w:t>
      </w:r>
    </w:p>
    <w:p w:rsidR="00531B51" w:rsidRDefault="004A6A96" w:rsidP="00D8107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solutions often</w:t>
      </w:r>
      <w:r w:rsidR="00531B51">
        <w:rPr>
          <w:rFonts w:ascii="Arial" w:hAnsi="Arial" w:cs="Arial"/>
          <w:sz w:val="20"/>
        </w:rPr>
        <w:t xml:space="preserve"> include</w:t>
      </w:r>
      <w:r w:rsidR="00591DC5" w:rsidRPr="00531B51">
        <w:rPr>
          <w:rFonts w:ascii="Arial" w:hAnsi="Arial" w:cs="Arial"/>
          <w:sz w:val="20"/>
        </w:rPr>
        <w:t xml:space="preserve"> </w:t>
      </w:r>
      <w:r w:rsidR="00D411E5" w:rsidRPr="00531B51">
        <w:rPr>
          <w:rFonts w:ascii="Arial" w:hAnsi="Arial" w:cs="Arial"/>
          <w:sz w:val="20"/>
        </w:rPr>
        <w:t xml:space="preserve">building </w:t>
      </w:r>
      <w:r w:rsidR="00591DC5" w:rsidRPr="00531B51">
        <w:rPr>
          <w:rFonts w:ascii="Arial" w:hAnsi="Arial" w:cs="Arial"/>
          <w:sz w:val="20"/>
        </w:rPr>
        <w:t xml:space="preserve">MS </w:t>
      </w:r>
      <w:r w:rsidRPr="00531B51">
        <w:rPr>
          <w:rFonts w:ascii="Arial" w:hAnsi="Arial" w:cs="Arial"/>
          <w:sz w:val="20"/>
        </w:rPr>
        <w:t xml:space="preserve">Excel </w:t>
      </w:r>
      <w:r>
        <w:rPr>
          <w:rFonts w:ascii="Arial" w:hAnsi="Arial" w:cs="Arial"/>
          <w:sz w:val="20"/>
        </w:rPr>
        <w:t xml:space="preserve">&amp; </w:t>
      </w:r>
      <w:r w:rsidR="00591DC5" w:rsidRPr="00531B51">
        <w:rPr>
          <w:rFonts w:ascii="Arial" w:hAnsi="Arial" w:cs="Arial"/>
          <w:sz w:val="20"/>
        </w:rPr>
        <w:t>Access tools</w:t>
      </w:r>
      <w:r w:rsidR="00DB138D">
        <w:rPr>
          <w:rFonts w:ascii="Arial" w:hAnsi="Arial" w:cs="Arial"/>
          <w:sz w:val="20"/>
        </w:rPr>
        <w:t>,</w:t>
      </w:r>
      <w:r w:rsidR="00531B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identifying</w:t>
      </w:r>
      <w:r w:rsidR="00531B51" w:rsidRPr="00531B51">
        <w:rPr>
          <w:rFonts w:ascii="Arial" w:hAnsi="Arial" w:cs="Arial"/>
          <w:sz w:val="20"/>
        </w:rPr>
        <w:t xml:space="preserve"> </w:t>
      </w:r>
      <w:r w:rsidR="002E50BE">
        <w:rPr>
          <w:rFonts w:ascii="Arial" w:hAnsi="Arial" w:cs="Arial"/>
          <w:sz w:val="20"/>
        </w:rPr>
        <w:t xml:space="preserve">&amp; managing </w:t>
      </w:r>
      <w:r w:rsidR="00DB138D">
        <w:rPr>
          <w:rFonts w:ascii="Arial" w:hAnsi="Arial" w:cs="Arial"/>
          <w:sz w:val="20"/>
        </w:rPr>
        <w:t xml:space="preserve">data improvement </w:t>
      </w:r>
      <w:r w:rsidR="002E50BE">
        <w:rPr>
          <w:rFonts w:ascii="Arial" w:hAnsi="Arial" w:cs="Arial"/>
          <w:sz w:val="20"/>
        </w:rPr>
        <w:t>initiatives</w:t>
      </w:r>
      <w:r w:rsidR="00DB138D">
        <w:rPr>
          <w:rFonts w:ascii="Arial" w:hAnsi="Arial" w:cs="Arial"/>
          <w:sz w:val="20"/>
        </w:rPr>
        <w:t xml:space="preserve"> &amp;</w:t>
      </w:r>
      <w:r w:rsidR="00531B51">
        <w:rPr>
          <w:rFonts w:ascii="Arial" w:hAnsi="Arial" w:cs="Arial"/>
          <w:sz w:val="20"/>
        </w:rPr>
        <w:t xml:space="preserve"> </w:t>
      </w:r>
      <w:r w:rsidR="00DB138D">
        <w:rPr>
          <w:rFonts w:ascii="Arial" w:hAnsi="Arial" w:cs="Arial"/>
          <w:sz w:val="20"/>
        </w:rPr>
        <w:t>using various in-house &amp; proprietary software packages</w:t>
      </w:r>
    </w:p>
    <w:p w:rsidR="00D411E5" w:rsidRPr="00531B51" w:rsidRDefault="00DB138D" w:rsidP="00D8107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D411E5" w:rsidRPr="00531B51">
        <w:rPr>
          <w:rFonts w:ascii="Arial" w:hAnsi="Arial" w:cs="Arial"/>
          <w:sz w:val="20"/>
        </w:rPr>
        <w:t xml:space="preserve">ost of my contracts </w:t>
      </w:r>
      <w:r w:rsidR="00701AD9">
        <w:rPr>
          <w:rFonts w:ascii="Arial" w:hAnsi="Arial" w:cs="Arial"/>
          <w:sz w:val="20"/>
        </w:rPr>
        <w:t xml:space="preserve">have </w:t>
      </w:r>
      <w:r w:rsidR="00656A4E">
        <w:rPr>
          <w:rFonts w:ascii="Arial" w:hAnsi="Arial" w:cs="Arial"/>
          <w:sz w:val="20"/>
        </w:rPr>
        <w:t>offered</w:t>
      </w:r>
      <w:r>
        <w:rPr>
          <w:rFonts w:ascii="Arial" w:hAnsi="Arial" w:cs="Arial"/>
          <w:sz w:val="20"/>
        </w:rPr>
        <w:t xml:space="preserve"> </w:t>
      </w:r>
      <w:r w:rsidR="002E50BE">
        <w:rPr>
          <w:rFonts w:ascii="Arial" w:hAnsi="Arial" w:cs="Arial"/>
          <w:sz w:val="20"/>
        </w:rPr>
        <w:t>multiple extensions</w:t>
      </w:r>
    </w:p>
    <w:p w:rsidR="00D411E5" w:rsidRPr="00531B51" w:rsidRDefault="00D411E5" w:rsidP="00531B51">
      <w:pPr>
        <w:ind w:left="360"/>
        <w:rPr>
          <w:rFonts w:ascii="Arial" w:hAnsi="Arial" w:cs="Arial"/>
          <w:sz w:val="16"/>
          <w:szCs w:val="16"/>
        </w:rPr>
      </w:pPr>
    </w:p>
    <w:p w:rsidR="00732F4B" w:rsidRPr="00A70D99" w:rsidRDefault="00D01757" w:rsidP="00531B51">
      <w:pPr>
        <w:pStyle w:val="Heading8"/>
        <w:ind w:left="0" w:firstLine="0"/>
        <w:jc w:val="left"/>
        <w:rPr>
          <w:rFonts w:cs="Arial"/>
        </w:rPr>
      </w:pPr>
      <w:r w:rsidRPr="00A70D99">
        <w:rPr>
          <w:rFonts w:cs="Arial"/>
        </w:rPr>
        <w:t>Software skills</w:t>
      </w:r>
    </w:p>
    <w:p w:rsidR="00732F4B" w:rsidRPr="00A70D99" w:rsidRDefault="0013132C" w:rsidP="00D8107A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MS Excel</w:t>
      </w:r>
      <w:r w:rsidR="008D4E14">
        <w:rPr>
          <w:rFonts w:ascii="Arial" w:hAnsi="Arial" w:cs="Arial"/>
          <w:sz w:val="20"/>
        </w:rPr>
        <w:t xml:space="preserve"> </w:t>
      </w:r>
      <w:r w:rsidR="008D4E14" w:rsidRPr="008D4E14">
        <w:rPr>
          <w:rFonts w:ascii="Arial" w:hAnsi="Arial" w:cs="Arial"/>
          <w:i/>
          <w:color w:val="7030A0"/>
          <w:sz w:val="20"/>
        </w:rPr>
        <w:t>expert</w:t>
      </w:r>
    </w:p>
    <w:p w:rsidR="00732F4B" w:rsidRPr="00A70D99" w:rsidRDefault="0013132C" w:rsidP="00D8107A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MS Access</w:t>
      </w:r>
      <w:r w:rsidR="008D4E14">
        <w:rPr>
          <w:rFonts w:ascii="Arial" w:hAnsi="Arial" w:cs="Arial"/>
          <w:sz w:val="20"/>
        </w:rPr>
        <w:t xml:space="preserve"> </w:t>
      </w:r>
      <w:r w:rsidR="008D4E14" w:rsidRPr="008D4E14">
        <w:rPr>
          <w:rFonts w:ascii="Arial" w:hAnsi="Arial" w:cs="Arial"/>
          <w:i/>
          <w:color w:val="7030A0"/>
          <w:sz w:val="20"/>
        </w:rPr>
        <w:t>advanced</w:t>
      </w:r>
    </w:p>
    <w:p w:rsidR="00732F4B" w:rsidRPr="002742C0" w:rsidRDefault="0013132C" w:rsidP="00D8107A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MS </w:t>
      </w:r>
      <w:r w:rsidR="00123162" w:rsidRPr="00A70D99">
        <w:rPr>
          <w:rFonts w:ascii="Arial" w:hAnsi="Arial" w:cs="Arial"/>
          <w:sz w:val="20"/>
        </w:rPr>
        <w:t>O</w:t>
      </w:r>
      <w:r w:rsidRPr="00A70D99">
        <w:rPr>
          <w:rFonts w:ascii="Arial" w:hAnsi="Arial" w:cs="Arial"/>
          <w:sz w:val="20"/>
        </w:rPr>
        <w:t>ffice</w:t>
      </w:r>
      <w:r w:rsidR="008D4E14">
        <w:rPr>
          <w:rFonts w:ascii="Arial" w:hAnsi="Arial" w:cs="Arial"/>
          <w:sz w:val="20"/>
        </w:rPr>
        <w:t xml:space="preserve"> </w:t>
      </w:r>
      <w:r w:rsidR="008D4E14" w:rsidRPr="008D4E14">
        <w:rPr>
          <w:rFonts w:ascii="Arial" w:hAnsi="Arial" w:cs="Arial"/>
          <w:i/>
          <w:color w:val="7030A0"/>
          <w:sz w:val="20"/>
        </w:rPr>
        <w:t>advanced</w:t>
      </w:r>
    </w:p>
    <w:p w:rsidR="002742C0" w:rsidRPr="00A70D99" w:rsidRDefault="002742C0" w:rsidP="00D8107A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Service Now </w:t>
      </w:r>
      <w:r w:rsidRPr="008D4E14">
        <w:rPr>
          <w:rFonts w:ascii="Arial" w:hAnsi="Arial" w:cs="Arial"/>
          <w:i/>
          <w:color w:val="7030A0"/>
          <w:sz w:val="20"/>
        </w:rPr>
        <w:t>competent</w:t>
      </w:r>
    </w:p>
    <w:p w:rsidR="00732F4B" w:rsidRPr="00A70D99" w:rsidRDefault="00123162" w:rsidP="00D8107A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Visio</w:t>
      </w:r>
      <w:r w:rsidR="008D4E14">
        <w:rPr>
          <w:rFonts w:ascii="Arial" w:hAnsi="Arial" w:cs="Arial"/>
          <w:sz w:val="20"/>
        </w:rPr>
        <w:t xml:space="preserve"> </w:t>
      </w:r>
      <w:r w:rsidR="008D4E14" w:rsidRPr="008D4E14">
        <w:rPr>
          <w:rFonts w:ascii="Arial" w:hAnsi="Arial" w:cs="Arial"/>
          <w:i/>
          <w:color w:val="7030A0"/>
          <w:sz w:val="20"/>
        </w:rPr>
        <w:t>competent</w:t>
      </w:r>
    </w:p>
    <w:p w:rsidR="00584081" w:rsidRPr="00DB138D" w:rsidRDefault="00584081" w:rsidP="00584081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MS Project</w:t>
      </w:r>
      <w:r w:rsidR="00DB138D">
        <w:rPr>
          <w:rFonts w:ascii="Arial" w:hAnsi="Arial" w:cs="Arial"/>
          <w:sz w:val="20"/>
        </w:rPr>
        <w:t xml:space="preserve"> </w:t>
      </w:r>
      <w:r w:rsidR="00DB138D" w:rsidRPr="008D4E14">
        <w:rPr>
          <w:rFonts w:ascii="Arial" w:hAnsi="Arial" w:cs="Arial"/>
          <w:i/>
          <w:color w:val="7030A0"/>
          <w:sz w:val="20"/>
        </w:rPr>
        <w:t>competent</w:t>
      </w:r>
    </w:p>
    <w:p w:rsidR="00732F4B" w:rsidRPr="00F22A40" w:rsidRDefault="0013132C" w:rsidP="00D8107A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SharePoint</w:t>
      </w:r>
      <w:r w:rsidR="00DB138D">
        <w:rPr>
          <w:rFonts w:ascii="Arial" w:hAnsi="Arial" w:cs="Arial"/>
          <w:sz w:val="20"/>
        </w:rPr>
        <w:t xml:space="preserve"> </w:t>
      </w:r>
      <w:r w:rsidR="00DB138D" w:rsidRPr="008D4E14">
        <w:rPr>
          <w:rFonts w:ascii="Arial" w:hAnsi="Arial" w:cs="Arial"/>
          <w:i/>
          <w:color w:val="7030A0"/>
          <w:sz w:val="20"/>
        </w:rPr>
        <w:t>competent</w:t>
      </w:r>
    </w:p>
    <w:p w:rsidR="00F22A40" w:rsidRPr="00A70D99" w:rsidRDefault="00F22A40" w:rsidP="00F22A4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SAP </w:t>
      </w:r>
      <w:r>
        <w:rPr>
          <w:rFonts w:ascii="Arial" w:hAnsi="Arial" w:cs="Arial"/>
          <w:sz w:val="20"/>
        </w:rPr>
        <w:t xml:space="preserve">BW &amp; </w:t>
      </w:r>
      <w:r w:rsidRPr="00A70D99">
        <w:rPr>
          <w:rFonts w:ascii="Arial" w:hAnsi="Arial" w:cs="Arial"/>
          <w:sz w:val="20"/>
        </w:rPr>
        <w:t>Business Objects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color w:val="7030A0"/>
          <w:sz w:val="20"/>
        </w:rPr>
        <w:t>user</w:t>
      </w:r>
    </w:p>
    <w:p w:rsidR="00F22A40" w:rsidRPr="00A70D99" w:rsidRDefault="00F22A40" w:rsidP="00F22A4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Jira &amp; Confluence </w:t>
      </w:r>
      <w:r>
        <w:rPr>
          <w:rFonts w:ascii="Arial" w:hAnsi="Arial" w:cs="Arial"/>
          <w:i/>
          <w:color w:val="7030A0"/>
          <w:sz w:val="20"/>
        </w:rPr>
        <w:t>user</w:t>
      </w:r>
    </w:p>
    <w:p w:rsidR="00020298" w:rsidRPr="00F22A40" w:rsidRDefault="00F22A40" w:rsidP="00F22A4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Power BI &amp; </w:t>
      </w:r>
      <w:r w:rsidR="008D4E14" w:rsidRPr="00A70D99">
        <w:rPr>
          <w:rFonts w:ascii="Arial" w:hAnsi="Arial" w:cs="Arial"/>
          <w:sz w:val="20"/>
        </w:rPr>
        <w:t xml:space="preserve">Tableau </w:t>
      </w:r>
      <w:r w:rsidR="008D4E14" w:rsidRPr="008D4E14">
        <w:rPr>
          <w:rFonts w:ascii="Arial" w:hAnsi="Arial" w:cs="Arial"/>
          <w:color w:val="7030A0"/>
          <w:sz w:val="20"/>
        </w:rPr>
        <w:t>basic</w:t>
      </w:r>
    </w:p>
    <w:p w:rsidR="00F22A40" w:rsidRPr="00F22A40" w:rsidRDefault="00F22A40" w:rsidP="00F22A40">
      <w:pPr>
        <w:ind w:left="360"/>
        <w:rPr>
          <w:rFonts w:ascii="Arial" w:hAnsi="Arial" w:cs="Arial"/>
          <w:sz w:val="20"/>
        </w:rPr>
      </w:pPr>
    </w:p>
    <w:p w:rsidR="00732F4B" w:rsidRPr="00A70D99" w:rsidRDefault="00D01757" w:rsidP="00D01757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>Vocational Training</w:t>
      </w:r>
    </w:p>
    <w:p w:rsidR="00732F4B" w:rsidRPr="00496D8A" w:rsidRDefault="00732F4B" w:rsidP="00D8107A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496D8A">
        <w:rPr>
          <w:rFonts w:ascii="Arial" w:hAnsi="Arial" w:cs="Arial"/>
          <w:sz w:val="20"/>
        </w:rPr>
        <w:t xml:space="preserve">Prince 2 foundation </w:t>
      </w:r>
      <w:r w:rsidR="00496D8A" w:rsidRPr="00496D8A">
        <w:rPr>
          <w:rFonts w:ascii="Arial" w:hAnsi="Arial" w:cs="Arial"/>
          <w:sz w:val="20"/>
        </w:rPr>
        <w:t>&amp; ISEB PSO</w:t>
      </w:r>
      <w:r w:rsidR="008D4E14" w:rsidRPr="00496D8A">
        <w:rPr>
          <w:rFonts w:ascii="Arial" w:eastAsia="Times New Roman" w:hAnsi="Arial" w:cs="Arial"/>
          <w:sz w:val="20"/>
          <w:lang w:val="en-US"/>
        </w:rPr>
        <w:t xml:space="preserve"> Foundation Certificate</w:t>
      </w:r>
    </w:p>
    <w:p w:rsidR="00732F4B" w:rsidRDefault="00732F4B" w:rsidP="00D01757">
      <w:pPr>
        <w:rPr>
          <w:rFonts w:ascii="Arial" w:hAnsi="Arial" w:cs="Arial"/>
          <w:sz w:val="20"/>
        </w:rPr>
      </w:pPr>
    </w:p>
    <w:p w:rsidR="0012296D" w:rsidRDefault="0012296D" w:rsidP="00D01757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 xml:space="preserve">Key role history (see </w:t>
      </w:r>
      <w:r w:rsidR="00ED13C6" w:rsidRPr="00A70D99">
        <w:rPr>
          <w:rFonts w:cs="Arial"/>
        </w:rPr>
        <w:t>following</w:t>
      </w:r>
      <w:r w:rsidRPr="00A70D99">
        <w:rPr>
          <w:rFonts w:cs="Arial"/>
        </w:rPr>
        <w:t xml:space="preserve"> pages for </w:t>
      </w:r>
      <w:r w:rsidR="00F22A40">
        <w:rPr>
          <w:rFonts w:cs="Arial"/>
        </w:rPr>
        <w:t xml:space="preserve">dates &amp; </w:t>
      </w:r>
      <w:r w:rsidR="00E05580" w:rsidRPr="00A70D99">
        <w:rPr>
          <w:rFonts w:cs="Arial"/>
        </w:rPr>
        <w:t>details)</w:t>
      </w:r>
    </w:p>
    <w:p w:rsidR="00496D8A" w:rsidRDefault="00496D8A" w:rsidP="00496D8A"/>
    <w:p w:rsidR="00496D8A" w:rsidRDefault="00496D8A" w:rsidP="00496D8A">
      <w:pPr>
        <w:shd w:val="clear" w:color="auto" w:fill="FFFFFF"/>
        <w:rPr>
          <w:rFonts w:ascii="Arial" w:hAnsi="Arial" w:cs="Arial"/>
          <w:b/>
          <w:color w:val="800080"/>
          <w:sz w:val="20"/>
        </w:rPr>
      </w:pPr>
      <w:r>
        <w:rPr>
          <w:rFonts w:ascii="Arial" w:hAnsi="Arial" w:cs="Arial"/>
          <w:b/>
          <w:color w:val="800080"/>
          <w:sz w:val="20"/>
        </w:rPr>
        <w:t>2024</w:t>
      </w:r>
      <w:r>
        <w:rPr>
          <w:rFonts w:ascii="Arial" w:hAnsi="Arial" w:cs="Arial"/>
          <w:b/>
          <w:color w:val="800080"/>
          <w:sz w:val="20"/>
        </w:rPr>
        <w:tab/>
      </w:r>
      <w:r>
        <w:rPr>
          <w:rFonts w:ascii="Arial" w:hAnsi="Arial" w:cs="Arial"/>
          <w:b/>
          <w:color w:val="800080"/>
          <w:sz w:val="20"/>
        </w:rPr>
        <w:tab/>
      </w:r>
      <w:r>
        <w:rPr>
          <w:rFonts w:ascii="Arial" w:hAnsi="Arial" w:cs="Arial"/>
          <w:b/>
          <w:color w:val="800080"/>
          <w:sz w:val="20"/>
        </w:rPr>
        <w:t>Lloyds Banking Group</w:t>
      </w:r>
      <w:r>
        <w:rPr>
          <w:rFonts w:ascii="Arial" w:hAnsi="Arial" w:cs="Arial"/>
          <w:b/>
          <w:color w:val="800080"/>
          <w:sz w:val="20"/>
        </w:rPr>
        <w:t xml:space="preserve"> (</w:t>
      </w:r>
      <w:r w:rsidRPr="00496D8A">
        <w:rPr>
          <w:rFonts w:ascii="Arial" w:hAnsi="Arial" w:cs="Arial"/>
          <w:b/>
          <w:color w:val="800080"/>
          <w:sz w:val="20"/>
        </w:rPr>
        <w:t>Commercial Banking)</w:t>
      </w:r>
      <w:r>
        <w:rPr>
          <w:rFonts w:ascii="Arial" w:hAnsi="Arial" w:cs="Arial"/>
          <w:b/>
          <w:color w:val="800080"/>
          <w:sz w:val="20"/>
        </w:rPr>
        <w:t xml:space="preserve"> Hybrid role</w:t>
      </w:r>
    </w:p>
    <w:p w:rsidR="00496D8A" w:rsidRPr="00496D8A" w:rsidRDefault="00496D8A" w:rsidP="00496D8A">
      <w:pPr>
        <w:pStyle w:val="Heading8"/>
        <w:numPr>
          <w:ilvl w:val="0"/>
          <w:numId w:val="3"/>
        </w:numPr>
        <w:rPr>
          <w:b w:val="0"/>
          <w:color w:val="auto"/>
        </w:rPr>
      </w:pPr>
      <w:r w:rsidRPr="00496D8A">
        <w:rPr>
          <w:rFonts w:cs="Arial"/>
          <w:b w:val="0"/>
          <w:color w:val="auto"/>
        </w:rPr>
        <w:t>Lead</w:t>
      </w:r>
      <w:r w:rsidRPr="00496D8A">
        <w:rPr>
          <w:rStyle w:val="visually-hidden"/>
          <w:rFonts w:ascii="Segoe UI" w:hAnsi="Segoe UI" w:cs="Segoe UI"/>
          <w:b w:val="0"/>
          <w:color w:val="auto"/>
        </w:rPr>
        <w:t xml:space="preserve"> BA (MI) </w:t>
      </w:r>
      <w:r>
        <w:rPr>
          <w:rStyle w:val="visually-hidden"/>
          <w:rFonts w:ascii="Segoe UI" w:hAnsi="Segoe UI" w:cs="Segoe UI"/>
          <w:b w:val="0"/>
          <w:color w:val="auto"/>
        </w:rPr>
        <w:t xml:space="preserve">- </w:t>
      </w:r>
      <w:r w:rsidRPr="00496D8A">
        <w:rPr>
          <w:rStyle w:val="visually-hidden"/>
          <w:rFonts w:ascii="Segoe UI" w:hAnsi="Segoe UI" w:cs="Segoe UI"/>
          <w:b w:val="0"/>
          <w:color w:val="auto"/>
        </w:rPr>
        <w:t>Strategic Change, Client moves</w:t>
      </w:r>
    </w:p>
    <w:p w:rsidR="00361E0A" w:rsidRDefault="00361E0A" w:rsidP="00D01757">
      <w:pPr>
        <w:rPr>
          <w:rFonts w:ascii="Arial" w:hAnsi="Arial" w:cs="Arial"/>
        </w:rPr>
      </w:pPr>
    </w:p>
    <w:p w:rsidR="00F22A40" w:rsidRPr="00A70D99" w:rsidRDefault="00F22A40" w:rsidP="00F22A40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>20</w:t>
      </w:r>
      <w:r w:rsidR="00496D8A">
        <w:rPr>
          <w:rFonts w:cs="Arial"/>
        </w:rPr>
        <w:t>23</w:t>
      </w:r>
      <w:r w:rsidR="00496D8A">
        <w:rPr>
          <w:rFonts w:cs="Arial"/>
        </w:rPr>
        <w:tab/>
      </w:r>
      <w:r w:rsidRPr="00A70D99">
        <w:rPr>
          <w:rFonts w:cs="Arial"/>
        </w:rPr>
        <w:t>Lloyds Banking Group</w:t>
      </w:r>
      <w:r>
        <w:rPr>
          <w:rFonts w:cs="Arial"/>
        </w:rPr>
        <w:t xml:space="preserve"> (DCS Lab)</w:t>
      </w:r>
      <w:r w:rsidR="00151B09">
        <w:rPr>
          <w:rFonts w:cs="Arial"/>
        </w:rPr>
        <w:t xml:space="preserve"> Remote/ Hybrid Role</w:t>
      </w:r>
    </w:p>
    <w:p w:rsidR="00F22A40" w:rsidRPr="00F22A40" w:rsidRDefault="00701AD9" w:rsidP="00F22A40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Senior BA &amp; FinOps Champion</w:t>
      </w:r>
    </w:p>
    <w:p w:rsidR="00F22A40" w:rsidRDefault="00F22A40" w:rsidP="002E50BE">
      <w:pPr>
        <w:pStyle w:val="Heading8"/>
        <w:ind w:left="1440"/>
        <w:jc w:val="left"/>
        <w:rPr>
          <w:rFonts w:cs="Arial"/>
        </w:rPr>
      </w:pPr>
    </w:p>
    <w:p w:rsidR="002E50BE" w:rsidRPr="00A70D99" w:rsidRDefault="002E50BE" w:rsidP="002E50BE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>20</w:t>
      </w:r>
      <w:r>
        <w:rPr>
          <w:rFonts w:cs="Arial"/>
        </w:rPr>
        <w:t>20</w:t>
      </w:r>
      <w:r w:rsidRPr="00A70D99">
        <w:rPr>
          <w:rFonts w:cs="Arial"/>
        </w:rPr>
        <w:t xml:space="preserve"> – 20</w:t>
      </w:r>
      <w:r>
        <w:rPr>
          <w:rFonts w:cs="Arial"/>
        </w:rPr>
        <w:t>22</w:t>
      </w:r>
      <w:r w:rsidR="00F22A40">
        <w:rPr>
          <w:rFonts w:cs="Arial"/>
        </w:rPr>
        <w:tab/>
      </w:r>
      <w:r>
        <w:rPr>
          <w:rFonts w:cs="Arial"/>
        </w:rPr>
        <w:t>DEFRA</w:t>
      </w:r>
      <w:r w:rsidR="00151B09">
        <w:rPr>
          <w:rFonts w:cs="Arial"/>
        </w:rPr>
        <w:t xml:space="preserve"> (</w:t>
      </w:r>
      <w:r>
        <w:rPr>
          <w:rFonts w:cs="Arial"/>
        </w:rPr>
        <w:t>Dept. for Environment, Food &amp; Rural Affairs)</w:t>
      </w:r>
      <w:r w:rsidR="00151B09">
        <w:rPr>
          <w:rFonts w:cs="Arial"/>
        </w:rPr>
        <w:t xml:space="preserve"> Remote Role</w:t>
      </w:r>
    </w:p>
    <w:p w:rsidR="002E50BE" w:rsidRDefault="002E50BE" w:rsidP="002E50BE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Lead – Project Horizon (Covid response &amp; development of a blended working framework)</w:t>
      </w:r>
    </w:p>
    <w:p w:rsidR="002E50BE" w:rsidRPr="00A70D99" w:rsidRDefault="002E50BE" w:rsidP="002E50BE">
      <w:pPr>
        <w:rPr>
          <w:rFonts w:ascii="Arial" w:hAnsi="Arial" w:cs="Arial"/>
        </w:rPr>
      </w:pPr>
    </w:p>
    <w:p w:rsidR="00732F4B" w:rsidRPr="00A70D99" w:rsidRDefault="008D3E9C" w:rsidP="00D01757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>2015</w:t>
      </w:r>
      <w:r w:rsidR="00D411E5" w:rsidRPr="00A70D99">
        <w:rPr>
          <w:rFonts w:cs="Arial"/>
        </w:rPr>
        <w:t xml:space="preserve"> – </w:t>
      </w:r>
      <w:r w:rsidR="00664E2A" w:rsidRPr="00A70D99">
        <w:rPr>
          <w:rFonts w:cs="Arial"/>
        </w:rPr>
        <w:t>2019</w:t>
      </w:r>
      <w:r w:rsidR="00F22A40">
        <w:rPr>
          <w:rFonts w:cs="Arial"/>
        </w:rPr>
        <w:tab/>
      </w:r>
      <w:r w:rsidR="00D01757" w:rsidRPr="00A70D99">
        <w:rPr>
          <w:rFonts w:cs="Arial"/>
        </w:rPr>
        <w:t>Lloyds Banking Group</w:t>
      </w:r>
    </w:p>
    <w:p w:rsidR="00135667" w:rsidRPr="00A70D99" w:rsidRDefault="00732F4B" w:rsidP="00D8107A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MI </w:t>
      </w:r>
      <w:r w:rsidR="00D411E5" w:rsidRPr="00A70D99">
        <w:rPr>
          <w:rFonts w:ascii="Arial" w:hAnsi="Arial" w:cs="Arial"/>
          <w:sz w:val="20"/>
        </w:rPr>
        <w:t>A</w:t>
      </w:r>
      <w:r w:rsidR="001448B9" w:rsidRPr="00A70D99">
        <w:rPr>
          <w:rFonts w:ascii="Arial" w:hAnsi="Arial" w:cs="Arial"/>
          <w:sz w:val="20"/>
        </w:rPr>
        <w:t>nalyst</w:t>
      </w:r>
      <w:r w:rsidR="008F4D4A" w:rsidRPr="00A70D99">
        <w:rPr>
          <w:rFonts w:ascii="Arial" w:hAnsi="Arial" w:cs="Arial"/>
          <w:sz w:val="20"/>
        </w:rPr>
        <w:t xml:space="preserve"> - </w:t>
      </w:r>
      <w:r w:rsidR="002415F1" w:rsidRPr="00A70D99">
        <w:rPr>
          <w:rFonts w:ascii="Arial" w:hAnsi="Arial" w:cs="Arial"/>
          <w:sz w:val="20"/>
        </w:rPr>
        <w:t>Software Rollout &amp; Remote Mortgage</w:t>
      </w:r>
    </w:p>
    <w:p w:rsidR="00A47DDB" w:rsidRPr="00A70D99" w:rsidRDefault="002415F1" w:rsidP="00D8107A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Senior BA – Rectification &amp; Remediation</w:t>
      </w:r>
    </w:p>
    <w:p w:rsidR="00561B19" w:rsidRPr="00A70D99" w:rsidRDefault="00561B19" w:rsidP="00D01757">
      <w:pPr>
        <w:rPr>
          <w:rFonts w:ascii="Arial" w:hAnsi="Arial" w:cs="Arial"/>
          <w:sz w:val="20"/>
        </w:rPr>
      </w:pPr>
    </w:p>
    <w:p w:rsidR="00732F4B" w:rsidRPr="00A70D99" w:rsidRDefault="00F22A40" w:rsidP="00D01757">
      <w:pPr>
        <w:pStyle w:val="Heading8"/>
        <w:ind w:left="1440"/>
        <w:jc w:val="left"/>
        <w:rPr>
          <w:rFonts w:cs="Arial"/>
        </w:rPr>
      </w:pPr>
      <w:r>
        <w:rPr>
          <w:rFonts w:cs="Arial"/>
        </w:rPr>
        <w:t>2014</w:t>
      </w:r>
      <w:r>
        <w:rPr>
          <w:rFonts w:cs="Arial"/>
        </w:rPr>
        <w:tab/>
      </w:r>
      <w:r w:rsidR="007606CC" w:rsidRPr="00A70D99">
        <w:rPr>
          <w:rFonts w:cs="Arial"/>
        </w:rPr>
        <w:t>Nationwide</w:t>
      </w:r>
      <w:r w:rsidR="00623BC3" w:rsidRPr="00A70D99">
        <w:rPr>
          <w:rFonts w:cs="Arial"/>
        </w:rPr>
        <w:t xml:space="preserve"> Building Society</w:t>
      </w:r>
    </w:p>
    <w:p w:rsidR="002E0605" w:rsidRPr="00A70D99" w:rsidRDefault="002415F1" w:rsidP="00D8107A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BA - Flexible office space</w:t>
      </w:r>
    </w:p>
    <w:p w:rsidR="00AC7B35" w:rsidRPr="00A70D99" w:rsidRDefault="00AC7B35" w:rsidP="00D01757">
      <w:pPr>
        <w:rPr>
          <w:rFonts w:ascii="Arial" w:hAnsi="Arial" w:cs="Arial"/>
          <w:sz w:val="16"/>
          <w:szCs w:val="16"/>
        </w:rPr>
      </w:pPr>
    </w:p>
    <w:p w:rsidR="00E05580" w:rsidRPr="00A70D99" w:rsidRDefault="00E05580" w:rsidP="00D01757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>2</w:t>
      </w:r>
      <w:r w:rsidR="00F22A40">
        <w:rPr>
          <w:rFonts w:cs="Arial"/>
        </w:rPr>
        <w:t>010 – 2013</w:t>
      </w:r>
      <w:r w:rsidR="00F22A40">
        <w:rPr>
          <w:rFonts w:cs="Arial"/>
        </w:rPr>
        <w:tab/>
      </w:r>
      <w:r w:rsidR="00D01757" w:rsidRPr="00A70D99">
        <w:rPr>
          <w:rFonts w:cs="Arial"/>
        </w:rPr>
        <w:t>Lloyds Banking Group</w:t>
      </w:r>
    </w:p>
    <w:p w:rsidR="00135667" w:rsidRPr="00A70D99" w:rsidRDefault="002415F1" w:rsidP="00D8107A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Lead </w:t>
      </w:r>
      <w:r w:rsidR="00E05580" w:rsidRPr="00A70D99">
        <w:rPr>
          <w:rFonts w:ascii="Arial" w:hAnsi="Arial" w:cs="Arial"/>
          <w:sz w:val="20"/>
        </w:rPr>
        <w:t>BA</w:t>
      </w:r>
      <w:r w:rsidR="008F4D4A" w:rsidRPr="00A70D99">
        <w:rPr>
          <w:rFonts w:ascii="Arial" w:hAnsi="Arial" w:cs="Arial"/>
          <w:sz w:val="20"/>
        </w:rPr>
        <w:t xml:space="preserve"> - </w:t>
      </w:r>
      <w:r w:rsidRPr="00A70D99">
        <w:rPr>
          <w:rFonts w:ascii="Arial" w:hAnsi="Arial" w:cs="Arial"/>
          <w:sz w:val="20"/>
        </w:rPr>
        <w:t>Flexible office space</w:t>
      </w:r>
    </w:p>
    <w:p w:rsidR="00E05580" w:rsidRPr="00A70D99" w:rsidRDefault="00E05580" w:rsidP="00D8107A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MI </w:t>
      </w:r>
      <w:r w:rsidR="00D411E5" w:rsidRPr="00A70D99">
        <w:rPr>
          <w:rFonts w:ascii="Arial" w:hAnsi="Arial" w:cs="Arial"/>
          <w:sz w:val="20"/>
        </w:rPr>
        <w:t>A</w:t>
      </w:r>
      <w:r w:rsidR="001448B9" w:rsidRPr="00A70D99">
        <w:rPr>
          <w:rFonts w:ascii="Arial" w:hAnsi="Arial" w:cs="Arial"/>
          <w:sz w:val="20"/>
        </w:rPr>
        <w:t>nalyst</w:t>
      </w:r>
      <w:r w:rsidR="008F4D4A" w:rsidRPr="00A70D99">
        <w:rPr>
          <w:rFonts w:ascii="Arial" w:hAnsi="Arial" w:cs="Arial"/>
          <w:sz w:val="20"/>
        </w:rPr>
        <w:t xml:space="preserve"> </w:t>
      </w:r>
      <w:r w:rsidR="00D411E5" w:rsidRPr="00A70D99">
        <w:rPr>
          <w:rFonts w:ascii="Arial" w:hAnsi="Arial" w:cs="Arial"/>
          <w:sz w:val="20"/>
        </w:rPr>
        <w:t>–</w:t>
      </w:r>
      <w:r w:rsidR="008F4D4A" w:rsidRPr="00A70D99">
        <w:rPr>
          <w:rFonts w:ascii="Arial" w:hAnsi="Arial" w:cs="Arial"/>
          <w:sz w:val="20"/>
        </w:rPr>
        <w:t xml:space="preserve"> </w:t>
      </w:r>
      <w:r w:rsidR="007224F3" w:rsidRPr="00A70D99">
        <w:rPr>
          <w:rFonts w:ascii="Arial" w:hAnsi="Arial" w:cs="Arial"/>
          <w:sz w:val="20"/>
        </w:rPr>
        <w:t xml:space="preserve">resource management </w:t>
      </w:r>
      <w:r w:rsidR="002415F1" w:rsidRPr="00A70D99">
        <w:rPr>
          <w:rFonts w:ascii="Arial" w:hAnsi="Arial" w:cs="Arial"/>
          <w:sz w:val="20"/>
        </w:rPr>
        <w:t>for TSB</w:t>
      </w:r>
      <w:r w:rsidR="007224F3" w:rsidRPr="00A70D99">
        <w:rPr>
          <w:rFonts w:ascii="Arial" w:hAnsi="Arial" w:cs="Arial"/>
          <w:sz w:val="20"/>
        </w:rPr>
        <w:t xml:space="preserve"> on-boarding</w:t>
      </w:r>
    </w:p>
    <w:p w:rsidR="00E05580" w:rsidRPr="00A70D99" w:rsidRDefault="00E05580" w:rsidP="00D01757">
      <w:pPr>
        <w:rPr>
          <w:rFonts w:ascii="Arial" w:hAnsi="Arial" w:cs="Arial"/>
          <w:sz w:val="20"/>
        </w:rPr>
      </w:pPr>
    </w:p>
    <w:p w:rsidR="00AC7B35" w:rsidRPr="00A70D99" w:rsidRDefault="00F22A40" w:rsidP="00D01757">
      <w:pPr>
        <w:pStyle w:val="Heading8"/>
        <w:ind w:left="1440"/>
        <w:jc w:val="left"/>
        <w:rPr>
          <w:rFonts w:cs="Arial"/>
        </w:rPr>
      </w:pPr>
      <w:r>
        <w:rPr>
          <w:rFonts w:cs="Arial"/>
        </w:rPr>
        <w:t>2008 – 2010</w:t>
      </w:r>
      <w:r>
        <w:rPr>
          <w:rFonts w:cs="Arial"/>
        </w:rPr>
        <w:tab/>
      </w:r>
      <w:r w:rsidR="002E0605" w:rsidRPr="00A70D99">
        <w:rPr>
          <w:rFonts w:cs="Arial"/>
        </w:rPr>
        <w:t>Airbus</w:t>
      </w:r>
    </w:p>
    <w:p w:rsidR="00CA454E" w:rsidRPr="00A70D99" w:rsidRDefault="00AC7B35" w:rsidP="00D8107A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SC cleared </w:t>
      </w:r>
      <w:r w:rsidR="001448B9" w:rsidRPr="00A70D99">
        <w:rPr>
          <w:rFonts w:ascii="Arial" w:hAnsi="Arial" w:cs="Arial"/>
          <w:sz w:val="20"/>
        </w:rPr>
        <w:t>BA</w:t>
      </w:r>
      <w:r w:rsidR="008F4D4A" w:rsidRPr="00A70D99">
        <w:rPr>
          <w:rFonts w:ascii="Arial" w:hAnsi="Arial" w:cs="Arial"/>
          <w:sz w:val="20"/>
        </w:rPr>
        <w:t xml:space="preserve"> - </w:t>
      </w:r>
      <w:r w:rsidR="007224F3" w:rsidRPr="00A70D99">
        <w:rPr>
          <w:rFonts w:ascii="Arial" w:hAnsi="Arial" w:cs="Arial"/>
          <w:sz w:val="20"/>
        </w:rPr>
        <w:t>r</w:t>
      </w:r>
      <w:r w:rsidR="002415F1" w:rsidRPr="00A70D99">
        <w:rPr>
          <w:rFonts w:ascii="Arial" w:hAnsi="Arial" w:cs="Arial"/>
          <w:sz w:val="20"/>
        </w:rPr>
        <w:t xml:space="preserve">esource </w:t>
      </w:r>
      <w:r w:rsidR="007224F3" w:rsidRPr="00A70D99">
        <w:rPr>
          <w:rFonts w:ascii="Arial" w:hAnsi="Arial" w:cs="Arial"/>
          <w:sz w:val="20"/>
        </w:rPr>
        <w:t>m</w:t>
      </w:r>
      <w:r w:rsidR="002415F1" w:rsidRPr="00A70D99">
        <w:rPr>
          <w:rFonts w:ascii="Arial" w:hAnsi="Arial" w:cs="Arial"/>
          <w:sz w:val="20"/>
        </w:rPr>
        <w:t>anagement</w:t>
      </w:r>
    </w:p>
    <w:p w:rsidR="00AC7B35" w:rsidRPr="00A70D99" w:rsidRDefault="00AC7B35" w:rsidP="00D01757">
      <w:pPr>
        <w:pStyle w:val="Heading8"/>
        <w:ind w:left="1440"/>
        <w:jc w:val="left"/>
        <w:rPr>
          <w:rFonts w:cs="Arial"/>
          <w:b w:val="0"/>
        </w:rPr>
      </w:pPr>
    </w:p>
    <w:p w:rsidR="00664E2A" w:rsidRPr="00A70D99" w:rsidRDefault="00664E2A" w:rsidP="00D01757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 xml:space="preserve">2004 – 2008 </w:t>
      </w:r>
    </w:p>
    <w:p w:rsidR="00664E2A" w:rsidRPr="00A70D99" w:rsidRDefault="00AC7B35" w:rsidP="00D8107A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Achieved </w:t>
      </w:r>
      <w:r w:rsidR="00B81064">
        <w:rPr>
          <w:rFonts w:ascii="Arial" w:hAnsi="Arial" w:cs="Arial"/>
          <w:sz w:val="20"/>
        </w:rPr>
        <w:t>a</w:t>
      </w:r>
      <w:r w:rsidRPr="00A70D99">
        <w:rPr>
          <w:rFonts w:ascii="Arial" w:hAnsi="Arial" w:cs="Arial"/>
          <w:sz w:val="20"/>
        </w:rPr>
        <w:t xml:space="preserve"> life goal</w:t>
      </w:r>
      <w:r w:rsidR="002E50BE">
        <w:rPr>
          <w:rFonts w:ascii="Arial" w:hAnsi="Arial" w:cs="Arial"/>
          <w:sz w:val="20"/>
        </w:rPr>
        <w:t xml:space="preserve"> of world travel</w:t>
      </w:r>
    </w:p>
    <w:p w:rsidR="00664E2A" w:rsidRPr="00A70D99" w:rsidRDefault="00664E2A" w:rsidP="00D01757">
      <w:pPr>
        <w:pStyle w:val="Heading8"/>
        <w:ind w:left="1440"/>
        <w:jc w:val="left"/>
        <w:rPr>
          <w:rFonts w:cs="Arial"/>
          <w:b w:val="0"/>
        </w:rPr>
      </w:pPr>
    </w:p>
    <w:p w:rsidR="00AC7B35" w:rsidRPr="00A70D99" w:rsidRDefault="00D01757" w:rsidP="00D01757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>1996 – 2004</w:t>
      </w:r>
      <w:r w:rsidR="00F22A40">
        <w:rPr>
          <w:rFonts w:cs="Arial"/>
        </w:rPr>
        <w:tab/>
      </w:r>
      <w:r w:rsidR="002E5D94" w:rsidRPr="00A70D99">
        <w:rPr>
          <w:rFonts w:cs="Arial"/>
        </w:rPr>
        <w:t>Orange</w:t>
      </w:r>
      <w:r w:rsidR="0082120D" w:rsidRPr="00A70D99">
        <w:rPr>
          <w:rFonts w:cs="Arial"/>
        </w:rPr>
        <w:t xml:space="preserve"> Telecommunications</w:t>
      </w:r>
      <w:r w:rsidR="00623BC3" w:rsidRPr="00A70D99">
        <w:rPr>
          <w:rFonts w:cs="Arial"/>
        </w:rPr>
        <w:t xml:space="preserve"> (employee)</w:t>
      </w:r>
      <w:r w:rsidR="0082120D" w:rsidRPr="00A70D99">
        <w:rPr>
          <w:rFonts w:cs="Arial"/>
        </w:rPr>
        <w:t xml:space="preserve"> </w:t>
      </w:r>
    </w:p>
    <w:p w:rsidR="001448B9" w:rsidRPr="00FE7FFD" w:rsidRDefault="00FE7FFD" w:rsidP="00FE7FFD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PMO analyst </w:t>
      </w:r>
      <w:r>
        <w:rPr>
          <w:rFonts w:ascii="Arial" w:hAnsi="Arial" w:cs="Arial"/>
          <w:sz w:val="20"/>
        </w:rPr>
        <w:t xml:space="preserve">&amp; </w:t>
      </w:r>
      <w:r w:rsidR="00AC7B35" w:rsidRPr="00A70D99">
        <w:rPr>
          <w:rFonts w:ascii="Arial" w:hAnsi="Arial" w:cs="Arial"/>
          <w:sz w:val="20"/>
        </w:rPr>
        <w:t>BA</w:t>
      </w:r>
      <w:r w:rsidR="001448B9" w:rsidRPr="00A70D99">
        <w:rPr>
          <w:rFonts w:ascii="Arial" w:hAnsi="Arial" w:cs="Arial"/>
          <w:sz w:val="20"/>
        </w:rPr>
        <w:t>,</w:t>
      </w:r>
      <w:r w:rsidR="00AC7B35" w:rsidRPr="00A70D99">
        <w:rPr>
          <w:rFonts w:ascii="Arial" w:hAnsi="Arial" w:cs="Arial"/>
          <w:sz w:val="20"/>
        </w:rPr>
        <w:t xml:space="preserve"> </w:t>
      </w:r>
      <w:r w:rsidR="001448B9" w:rsidRPr="00A70D99">
        <w:rPr>
          <w:rFonts w:ascii="Arial" w:hAnsi="Arial" w:cs="Arial"/>
          <w:sz w:val="20"/>
        </w:rPr>
        <w:t>Technical Directorate</w:t>
      </w:r>
    </w:p>
    <w:p w:rsidR="00AC7B35" w:rsidRPr="00A70D99" w:rsidRDefault="00496D8A" w:rsidP="00D8107A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Space Planner </w:t>
      </w:r>
      <w:r>
        <w:rPr>
          <w:rFonts w:ascii="Arial" w:hAnsi="Arial" w:cs="Arial"/>
          <w:sz w:val="20"/>
        </w:rPr>
        <w:t xml:space="preserve">&amp; </w:t>
      </w:r>
      <w:r w:rsidR="00AC7B35" w:rsidRPr="00A70D99">
        <w:rPr>
          <w:rFonts w:ascii="Arial" w:hAnsi="Arial" w:cs="Arial"/>
          <w:sz w:val="20"/>
        </w:rPr>
        <w:t>Space Planning Manager</w:t>
      </w:r>
      <w:r w:rsidR="008F4D4A" w:rsidRPr="00A70D99">
        <w:rPr>
          <w:rFonts w:ascii="Arial" w:hAnsi="Arial" w:cs="Arial"/>
          <w:sz w:val="20"/>
        </w:rPr>
        <w:t xml:space="preserve"> - </w:t>
      </w:r>
      <w:r w:rsidR="001448B9" w:rsidRPr="00A70D99">
        <w:rPr>
          <w:rFonts w:ascii="Arial" w:hAnsi="Arial" w:cs="Arial"/>
          <w:sz w:val="20"/>
        </w:rPr>
        <w:t>Group Property</w:t>
      </w:r>
    </w:p>
    <w:p w:rsidR="00AC7B35" w:rsidRPr="00A70D99" w:rsidRDefault="00AC7B35" w:rsidP="00D01757">
      <w:pPr>
        <w:rPr>
          <w:rFonts w:ascii="Arial" w:hAnsi="Arial" w:cs="Arial"/>
          <w:b/>
          <w:sz w:val="20"/>
        </w:rPr>
      </w:pPr>
    </w:p>
    <w:p w:rsidR="00AC7B35" w:rsidRPr="00A70D99" w:rsidRDefault="001448B9" w:rsidP="00D01757">
      <w:pPr>
        <w:pStyle w:val="Heading8"/>
        <w:ind w:left="1440"/>
        <w:jc w:val="left"/>
        <w:rPr>
          <w:rFonts w:cs="Arial"/>
        </w:rPr>
      </w:pPr>
      <w:r w:rsidRPr="00A70D99">
        <w:rPr>
          <w:rFonts w:cs="Arial"/>
        </w:rPr>
        <w:t>Mid 80s to</w:t>
      </w:r>
      <w:r w:rsidR="00AC7B35" w:rsidRPr="00A70D99">
        <w:rPr>
          <w:rFonts w:cs="Arial"/>
        </w:rPr>
        <w:t xml:space="preserve"> 1996</w:t>
      </w:r>
    </w:p>
    <w:p w:rsidR="00861A0D" w:rsidRPr="00A70D99" w:rsidRDefault="00AC7B35" w:rsidP="00D8107A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Contract roles </w:t>
      </w:r>
      <w:r w:rsidR="008F4D4A" w:rsidRPr="00A70D99">
        <w:rPr>
          <w:rFonts w:ascii="Arial" w:hAnsi="Arial" w:cs="Arial"/>
          <w:sz w:val="20"/>
        </w:rPr>
        <w:t xml:space="preserve">- </w:t>
      </w:r>
      <w:r w:rsidR="007224F3" w:rsidRPr="00A70D99">
        <w:rPr>
          <w:rFonts w:ascii="Arial" w:hAnsi="Arial" w:cs="Arial"/>
          <w:sz w:val="20"/>
        </w:rPr>
        <w:t>a</w:t>
      </w:r>
      <w:r w:rsidRPr="00A70D99">
        <w:rPr>
          <w:rFonts w:ascii="Arial" w:hAnsi="Arial" w:cs="Arial"/>
          <w:sz w:val="20"/>
        </w:rPr>
        <w:t xml:space="preserve">rchitectural technician &amp; </w:t>
      </w:r>
      <w:r w:rsidR="007224F3" w:rsidRPr="00A70D99">
        <w:rPr>
          <w:rFonts w:ascii="Arial" w:hAnsi="Arial" w:cs="Arial"/>
          <w:sz w:val="20"/>
        </w:rPr>
        <w:t>s</w:t>
      </w:r>
      <w:r w:rsidR="00623BC3" w:rsidRPr="00A70D99">
        <w:rPr>
          <w:rFonts w:ascii="Arial" w:hAnsi="Arial" w:cs="Arial"/>
          <w:sz w:val="20"/>
        </w:rPr>
        <w:t xml:space="preserve">pace </w:t>
      </w:r>
      <w:r w:rsidR="007224F3" w:rsidRPr="00A70D99">
        <w:rPr>
          <w:rFonts w:ascii="Arial" w:hAnsi="Arial" w:cs="Arial"/>
          <w:sz w:val="20"/>
        </w:rPr>
        <w:t>p</w:t>
      </w:r>
      <w:r w:rsidRPr="00A70D99">
        <w:rPr>
          <w:rFonts w:ascii="Arial" w:hAnsi="Arial" w:cs="Arial"/>
          <w:sz w:val="20"/>
        </w:rPr>
        <w:t>lanner</w:t>
      </w:r>
    </w:p>
    <w:p w:rsidR="001448B9" w:rsidRDefault="001448B9">
      <w:pPr>
        <w:rPr>
          <w:rFonts w:ascii="Arial" w:hAnsi="Arial" w:cs="Arial"/>
          <w:b/>
          <w:color w:val="800080"/>
          <w:sz w:val="20"/>
        </w:rPr>
      </w:pPr>
      <w:r>
        <w:rPr>
          <w:rFonts w:cs="Arial"/>
        </w:rPr>
        <w:br w:type="page"/>
      </w:r>
    </w:p>
    <w:p w:rsidR="002F6257" w:rsidRPr="00FE7FFD" w:rsidRDefault="002F6257" w:rsidP="006E03EB">
      <w:pPr>
        <w:pStyle w:val="Heading8"/>
        <w:spacing w:line="276" w:lineRule="auto"/>
        <w:ind w:left="0" w:firstLine="0"/>
        <w:rPr>
          <w:rFonts w:cs="Arial"/>
          <w:sz w:val="24"/>
        </w:rPr>
      </w:pPr>
      <w:r w:rsidRPr="00FE7FFD">
        <w:rPr>
          <w:rFonts w:cs="Arial"/>
          <w:sz w:val="24"/>
        </w:rPr>
        <w:lastRenderedPageBreak/>
        <w:t>Employment Record:</w:t>
      </w:r>
    </w:p>
    <w:p w:rsidR="00496D8A" w:rsidRPr="00496D8A" w:rsidRDefault="00496D8A" w:rsidP="00496D8A"/>
    <w:p w:rsidR="00496D8A" w:rsidRDefault="00496D8A" w:rsidP="00496D8A">
      <w:pPr>
        <w:pStyle w:val="Heading8"/>
        <w:ind w:left="1440"/>
      </w:pPr>
      <w:r w:rsidRPr="00496D8A">
        <w:t>Lead BA</w:t>
      </w:r>
      <w:r w:rsidR="005873B0">
        <w:t xml:space="preserve"> (MI)</w:t>
      </w:r>
      <w:r w:rsidRPr="00496D8A">
        <w:t xml:space="preserve"> Commercial Banking</w:t>
      </w:r>
      <w:r w:rsidR="005873B0">
        <w:t>,</w:t>
      </w:r>
      <w:r w:rsidRPr="00496D8A">
        <w:t xml:space="preserve"> Strategic Change, Client moves</w:t>
      </w:r>
    </w:p>
    <w:p w:rsidR="005873B0" w:rsidRDefault="005873B0" w:rsidP="00496D8A">
      <w:pPr>
        <w:shd w:val="clear" w:color="auto" w:fill="FFFFFF"/>
        <w:rPr>
          <w:rFonts w:ascii="Arial" w:hAnsi="Arial" w:cs="Arial"/>
          <w:b/>
          <w:color w:val="800080"/>
          <w:sz w:val="20"/>
        </w:rPr>
      </w:pPr>
      <w:r>
        <w:rPr>
          <w:rFonts w:ascii="Arial" w:hAnsi="Arial" w:cs="Arial"/>
          <w:b/>
          <w:color w:val="800080"/>
          <w:sz w:val="20"/>
        </w:rPr>
        <w:t>January 2024 to September 2024</w:t>
      </w:r>
    </w:p>
    <w:p w:rsidR="005873B0" w:rsidRDefault="005873B0" w:rsidP="005873B0">
      <w:pPr>
        <w:shd w:val="clear" w:color="auto" w:fill="FFFFFF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Manual a</w:t>
      </w:r>
      <w:r w:rsidR="00496D8A" w:rsidRPr="005873B0">
        <w:rPr>
          <w:rFonts w:ascii="Arial" w:hAnsi="Arial" w:cs="Arial"/>
          <w:sz w:val="20"/>
        </w:rPr>
        <w:t>nalysis of multiple data sources to identify current operational units</w:t>
      </w:r>
      <w:r>
        <w:rPr>
          <w:rFonts w:ascii="Arial" w:hAnsi="Arial" w:cs="Arial"/>
          <w:sz w:val="20"/>
        </w:rPr>
        <w:t xml:space="preserve"> from c. 2600 current &amp; legacy OUs</w:t>
      </w:r>
      <w:r w:rsidR="00496D8A" w:rsidRPr="005873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Revise and </w:t>
      </w:r>
      <w:r w:rsidR="00496D8A" w:rsidRPr="005873B0">
        <w:rPr>
          <w:rFonts w:ascii="Arial" w:hAnsi="Arial" w:cs="Arial"/>
          <w:sz w:val="20"/>
        </w:rPr>
        <w:t>align</w:t>
      </w:r>
      <w:bookmarkStart w:id="0" w:name="_GoBack"/>
      <w:bookmarkEnd w:id="0"/>
      <w:r w:rsidR="00496D8A" w:rsidRPr="005873B0">
        <w:rPr>
          <w:rFonts w:ascii="Arial" w:hAnsi="Arial" w:cs="Arial"/>
          <w:sz w:val="20"/>
        </w:rPr>
        <w:t xml:space="preserve"> legacy </w:t>
      </w:r>
      <w:r>
        <w:rPr>
          <w:rFonts w:ascii="Arial" w:hAnsi="Arial" w:cs="Arial"/>
          <w:sz w:val="20"/>
        </w:rPr>
        <w:t>OUs to define and</w:t>
      </w:r>
      <w:r w:rsidR="00496D8A" w:rsidRPr="005873B0">
        <w:rPr>
          <w:rFonts w:ascii="Arial" w:hAnsi="Arial" w:cs="Arial"/>
          <w:sz w:val="20"/>
        </w:rPr>
        <w:t xml:space="preserve"> deliver a new target hierarchy. </w:t>
      </w:r>
    </w:p>
    <w:p w:rsidR="005873B0" w:rsidRDefault="00496D8A" w:rsidP="005873B0">
      <w:pPr>
        <w:shd w:val="clear" w:color="auto" w:fill="FFFFFF"/>
        <w:rPr>
          <w:rFonts w:ascii="Arial" w:hAnsi="Arial" w:cs="Arial"/>
          <w:sz w:val="20"/>
        </w:rPr>
      </w:pPr>
      <w:r w:rsidRPr="005873B0">
        <w:rPr>
          <w:rFonts w:ascii="Arial" w:hAnsi="Arial" w:cs="Arial"/>
          <w:sz w:val="20"/>
        </w:rPr>
        <w:t>A considerable amount of data cleansing activit</w:t>
      </w:r>
      <w:r w:rsidR="005873B0">
        <w:rPr>
          <w:rFonts w:ascii="Arial" w:hAnsi="Arial" w:cs="Arial"/>
          <w:sz w:val="20"/>
        </w:rPr>
        <w:t>y related to client data</w:t>
      </w:r>
    </w:p>
    <w:p w:rsidR="005873B0" w:rsidRDefault="005873B0" w:rsidP="005873B0">
      <w:pPr>
        <w:shd w:val="clear" w:color="auto" w:fill="FFFFFF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Working with several data analysts within the team to define </w:t>
      </w:r>
      <w:r w:rsidR="00FE7FFD">
        <w:rPr>
          <w:rFonts w:ascii="Arial" w:hAnsi="Arial" w:cs="Arial"/>
          <w:sz w:val="20"/>
        </w:rPr>
        <w:t xml:space="preserve">required SQL </w:t>
      </w:r>
      <w:r>
        <w:rPr>
          <w:rFonts w:ascii="Arial" w:hAnsi="Arial" w:cs="Arial"/>
          <w:sz w:val="20"/>
        </w:rPr>
        <w:t>reports</w:t>
      </w:r>
    </w:p>
    <w:p w:rsidR="005873B0" w:rsidRDefault="00496D8A" w:rsidP="005873B0">
      <w:pPr>
        <w:shd w:val="clear" w:color="auto" w:fill="FFFFFF"/>
        <w:rPr>
          <w:rFonts w:ascii="Arial" w:hAnsi="Arial" w:cs="Arial"/>
          <w:sz w:val="20"/>
        </w:rPr>
      </w:pPr>
      <w:proofErr w:type="gramStart"/>
      <w:r w:rsidRPr="005873B0">
        <w:rPr>
          <w:rFonts w:ascii="Arial" w:hAnsi="Arial" w:cs="Arial"/>
          <w:sz w:val="20"/>
        </w:rPr>
        <w:t>Management of alignment</w:t>
      </w:r>
      <w:r w:rsidR="005873B0">
        <w:rPr>
          <w:rFonts w:ascii="Arial" w:hAnsi="Arial" w:cs="Arial"/>
          <w:sz w:val="20"/>
        </w:rPr>
        <w:t xml:space="preserve"> with</w:t>
      </w:r>
      <w:r w:rsidRPr="005873B0">
        <w:rPr>
          <w:rFonts w:ascii="Arial" w:hAnsi="Arial" w:cs="Arial"/>
          <w:sz w:val="20"/>
        </w:rPr>
        <w:t xml:space="preserve"> multiple </w:t>
      </w:r>
      <w:r w:rsidR="005873B0" w:rsidRPr="005873B0">
        <w:rPr>
          <w:rFonts w:ascii="Arial" w:hAnsi="Arial" w:cs="Arial"/>
          <w:sz w:val="20"/>
        </w:rPr>
        <w:t xml:space="preserve">dependant </w:t>
      </w:r>
      <w:r w:rsidR="005873B0">
        <w:rPr>
          <w:rFonts w:ascii="Arial" w:hAnsi="Arial" w:cs="Arial"/>
          <w:sz w:val="20"/>
        </w:rPr>
        <w:t>‘</w:t>
      </w:r>
      <w:r w:rsidRPr="005873B0">
        <w:rPr>
          <w:rFonts w:ascii="Arial" w:hAnsi="Arial" w:cs="Arial"/>
          <w:sz w:val="20"/>
        </w:rPr>
        <w:t>downstream</w:t>
      </w:r>
      <w:r w:rsidR="005873B0">
        <w:rPr>
          <w:rFonts w:ascii="Arial" w:hAnsi="Arial" w:cs="Arial"/>
          <w:sz w:val="20"/>
        </w:rPr>
        <w:t>’</w:t>
      </w:r>
      <w:r w:rsidRPr="005873B0">
        <w:rPr>
          <w:rFonts w:ascii="Arial" w:hAnsi="Arial" w:cs="Arial"/>
          <w:sz w:val="20"/>
        </w:rPr>
        <w:t xml:space="preserve"> systems.</w:t>
      </w:r>
      <w:proofErr w:type="gramEnd"/>
      <w:r w:rsidRPr="005873B0">
        <w:rPr>
          <w:rFonts w:ascii="Arial" w:hAnsi="Arial" w:cs="Arial"/>
          <w:sz w:val="20"/>
        </w:rPr>
        <w:br/>
      </w:r>
      <w:r w:rsidR="005873B0">
        <w:rPr>
          <w:rFonts w:ascii="Arial" w:hAnsi="Arial" w:cs="Arial"/>
          <w:sz w:val="20"/>
        </w:rPr>
        <w:t>Retrieval of data from in</w:t>
      </w:r>
      <w:r w:rsidR="00FE7FFD">
        <w:rPr>
          <w:rFonts w:ascii="Arial" w:hAnsi="Arial" w:cs="Arial"/>
          <w:sz w:val="20"/>
        </w:rPr>
        <w:t>-</w:t>
      </w:r>
      <w:r w:rsidR="005873B0">
        <w:rPr>
          <w:rFonts w:ascii="Arial" w:hAnsi="Arial" w:cs="Arial"/>
          <w:sz w:val="20"/>
        </w:rPr>
        <w:t>house</w:t>
      </w:r>
      <w:r w:rsidRPr="005873B0">
        <w:rPr>
          <w:rFonts w:ascii="Arial" w:hAnsi="Arial" w:cs="Arial"/>
          <w:sz w:val="20"/>
        </w:rPr>
        <w:t xml:space="preserve"> systems such as My Workspace</w:t>
      </w:r>
      <w:r w:rsidR="005873B0">
        <w:rPr>
          <w:rFonts w:ascii="Arial" w:hAnsi="Arial" w:cs="Arial"/>
          <w:sz w:val="20"/>
        </w:rPr>
        <w:t>, SharePoint &amp; others</w:t>
      </w:r>
    </w:p>
    <w:p w:rsidR="00E05580" w:rsidRDefault="00E05580" w:rsidP="00D01757">
      <w:pPr>
        <w:rPr>
          <w:rFonts w:ascii="Arial" w:hAnsi="Arial" w:cs="Arial"/>
          <w:b/>
          <w:sz w:val="16"/>
        </w:rPr>
      </w:pPr>
    </w:p>
    <w:p w:rsidR="00F22A40" w:rsidRDefault="00F22A40" w:rsidP="00F22A40">
      <w:pPr>
        <w:pStyle w:val="Heading8"/>
        <w:ind w:left="1440"/>
        <w:jc w:val="left"/>
        <w:rPr>
          <w:rFonts w:cs="Arial"/>
        </w:rPr>
      </w:pPr>
      <w:r>
        <w:rPr>
          <w:rFonts w:cs="Arial"/>
        </w:rPr>
        <w:t>Senior BA &amp; FinOps C</w:t>
      </w:r>
      <w:r w:rsidR="00701AD9">
        <w:rPr>
          <w:rFonts w:cs="Arial"/>
        </w:rPr>
        <w:t>hampion,</w:t>
      </w:r>
      <w:r>
        <w:rPr>
          <w:rFonts w:cs="Arial"/>
        </w:rPr>
        <w:t xml:space="preserve"> </w:t>
      </w:r>
      <w:r w:rsidRPr="00A70D99">
        <w:rPr>
          <w:rFonts w:cs="Arial"/>
        </w:rPr>
        <w:t>Lloyds Banking Group</w:t>
      </w:r>
      <w:r>
        <w:rPr>
          <w:rFonts w:cs="Arial"/>
        </w:rPr>
        <w:t xml:space="preserve"> (DCS Lab)</w:t>
      </w:r>
    </w:p>
    <w:p w:rsidR="00F22A40" w:rsidRPr="00F22A40" w:rsidRDefault="00F22A40" w:rsidP="00F22A40">
      <w:pPr>
        <w:pStyle w:val="Heading8"/>
        <w:ind w:left="1440"/>
        <w:jc w:val="left"/>
        <w:rPr>
          <w:rFonts w:cs="Arial"/>
        </w:rPr>
      </w:pPr>
      <w:r w:rsidRPr="00F22A40">
        <w:rPr>
          <w:rFonts w:cs="Arial"/>
        </w:rPr>
        <w:t>Janu</w:t>
      </w:r>
      <w:r>
        <w:rPr>
          <w:rFonts w:cs="Arial"/>
        </w:rPr>
        <w:t>ary 2023 to October 2023</w:t>
      </w:r>
    </w:p>
    <w:p w:rsidR="00F22A40" w:rsidRPr="00F22A40" w:rsidRDefault="00F22A40" w:rsidP="00F22A40">
      <w:pPr>
        <w:rPr>
          <w:rFonts w:ascii="Arial" w:hAnsi="Arial" w:cs="Arial"/>
          <w:sz w:val="20"/>
        </w:rPr>
      </w:pPr>
      <w:r w:rsidRPr="00F22A40">
        <w:rPr>
          <w:rFonts w:ascii="Arial" w:hAnsi="Arial" w:cs="Arial"/>
          <w:sz w:val="20"/>
        </w:rPr>
        <w:t>Varied role support</w:t>
      </w:r>
      <w:r>
        <w:rPr>
          <w:rFonts w:ascii="Arial" w:hAnsi="Arial" w:cs="Arial"/>
          <w:sz w:val="20"/>
        </w:rPr>
        <w:t>ing the Senior Leadership team</w:t>
      </w:r>
    </w:p>
    <w:p w:rsidR="00F22A40" w:rsidRPr="00F22A40" w:rsidRDefault="00F22A40" w:rsidP="00F22A40">
      <w:pPr>
        <w:rPr>
          <w:rFonts w:ascii="Arial" w:hAnsi="Arial" w:cs="Arial"/>
          <w:sz w:val="20"/>
        </w:rPr>
      </w:pPr>
      <w:r w:rsidRPr="00F22A40">
        <w:rPr>
          <w:rFonts w:ascii="Arial" w:hAnsi="Arial" w:cs="Arial"/>
          <w:sz w:val="20"/>
        </w:rPr>
        <w:t>Developing MI &amp; insight solutions for a large portfolio of applications and coding products</w:t>
      </w:r>
    </w:p>
    <w:p w:rsidR="00F22A40" w:rsidRPr="00F22A40" w:rsidRDefault="00F22A40" w:rsidP="00F22A40">
      <w:pPr>
        <w:rPr>
          <w:rFonts w:ascii="Arial" w:hAnsi="Arial" w:cs="Arial"/>
          <w:sz w:val="20"/>
        </w:rPr>
      </w:pPr>
      <w:r w:rsidRPr="00F22A40">
        <w:rPr>
          <w:rFonts w:ascii="Arial" w:hAnsi="Arial" w:cs="Arial"/>
          <w:sz w:val="20"/>
        </w:rPr>
        <w:t>Developing process &amp; tools for financial forecasting &amp; show back for the Lab move into GCP &amp; FinOps</w:t>
      </w:r>
    </w:p>
    <w:p w:rsidR="00701AD9" w:rsidRDefault="00F22A40" w:rsidP="00F22A4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Managing a </w:t>
      </w:r>
      <w:r w:rsidRPr="00F22A40">
        <w:rPr>
          <w:rFonts w:ascii="Arial" w:hAnsi="Arial" w:cs="Arial"/>
          <w:sz w:val="20"/>
        </w:rPr>
        <w:t xml:space="preserve">significant </w:t>
      </w:r>
      <w:r w:rsidR="00701AD9" w:rsidRPr="00F22A40">
        <w:rPr>
          <w:rFonts w:ascii="Arial" w:hAnsi="Arial" w:cs="Arial"/>
          <w:sz w:val="20"/>
        </w:rPr>
        <w:t xml:space="preserve">current &amp; historic products </w:t>
      </w:r>
      <w:r w:rsidR="00701AD9">
        <w:rPr>
          <w:rFonts w:ascii="Arial" w:hAnsi="Arial" w:cs="Arial"/>
          <w:sz w:val="20"/>
        </w:rPr>
        <w:t>records</w:t>
      </w:r>
      <w:r w:rsidR="00701AD9" w:rsidRPr="00F22A40">
        <w:rPr>
          <w:rFonts w:ascii="Arial" w:hAnsi="Arial" w:cs="Arial"/>
          <w:sz w:val="20"/>
        </w:rPr>
        <w:t xml:space="preserve"> </w:t>
      </w:r>
      <w:r w:rsidRPr="00F22A40">
        <w:rPr>
          <w:rFonts w:ascii="Arial" w:hAnsi="Arial" w:cs="Arial"/>
          <w:sz w:val="20"/>
        </w:rPr>
        <w:t xml:space="preserve">data quality </w:t>
      </w:r>
      <w:r w:rsidR="00701AD9">
        <w:rPr>
          <w:rFonts w:ascii="Arial" w:hAnsi="Arial" w:cs="Arial"/>
          <w:sz w:val="20"/>
        </w:rPr>
        <w:t>project</w:t>
      </w:r>
      <w:r>
        <w:rPr>
          <w:rFonts w:ascii="Arial" w:hAnsi="Arial" w:cs="Arial"/>
          <w:sz w:val="20"/>
        </w:rPr>
        <w:t xml:space="preserve"> </w:t>
      </w:r>
      <w:r w:rsidR="00701AD9">
        <w:rPr>
          <w:rFonts w:ascii="Arial" w:hAnsi="Arial" w:cs="Arial"/>
          <w:sz w:val="20"/>
        </w:rPr>
        <w:t>to facilitate effective lab strategy</w:t>
      </w:r>
      <w:r w:rsidRPr="00F22A40">
        <w:rPr>
          <w:rFonts w:ascii="Arial" w:hAnsi="Arial" w:cs="Arial"/>
          <w:sz w:val="20"/>
        </w:rPr>
        <w:t xml:space="preserve"> </w:t>
      </w:r>
    </w:p>
    <w:p w:rsidR="00701AD9" w:rsidRDefault="00F22A40" w:rsidP="00F22A40">
      <w:pPr>
        <w:rPr>
          <w:rFonts w:ascii="Arial" w:hAnsi="Arial" w:cs="Arial"/>
          <w:sz w:val="20"/>
        </w:rPr>
      </w:pPr>
      <w:r w:rsidRPr="00F22A40">
        <w:rPr>
          <w:rFonts w:ascii="Arial" w:hAnsi="Arial" w:cs="Arial"/>
          <w:sz w:val="20"/>
        </w:rPr>
        <w:t xml:space="preserve">Data analysis </w:t>
      </w:r>
      <w:r w:rsidR="003D62F6">
        <w:rPr>
          <w:rFonts w:ascii="Arial" w:hAnsi="Arial" w:cs="Arial"/>
          <w:sz w:val="20"/>
        </w:rPr>
        <w:t xml:space="preserve">using multiple sources such as Team &amp; Divisional product owners, other programmes (e.g. migration), </w:t>
      </w:r>
      <w:r w:rsidRPr="00F22A40">
        <w:rPr>
          <w:rFonts w:ascii="Arial" w:hAnsi="Arial" w:cs="Arial"/>
          <w:sz w:val="20"/>
        </w:rPr>
        <w:t>Google Cloudability, Service Now</w:t>
      </w:r>
      <w:r w:rsidR="003D62F6">
        <w:rPr>
          <w:rFonts w:ascii="Arial" w:hAnsi="Arial" w:cs="Arial"/>
          <w:sz w:val="20"/>
        </w:rPr>
        <w:t>, Jira &amp; Confluence</w:t>
      </w:r>
      <w:r w:rsidR="00157F3D">
        <w:rPr>
          <w:rFonts w:ascii="Arial" w:hAnsi="Arial" w:cs="Arial"/>
          <w:sz w:val="20"/>
        </w:rPr>
        <w:t>)</w:t>
      </w:r>
    </w:p>
    <w:p w:rsidR="00701AD9" w:rsidRPr="00A70D99" w:rsidRDefault="00701AD9" w:rsidP="00701AD9">
      <w:pPr>
        <w:rPr>
          <w:rFonts w:ascii="Arial" w:hAnsi="Arial" w:cs="Arial"/>
          <w:b/>
          <w:color w:val="800080"/>
          <w:sz w:val="20"/>
        </w:rPr>
      </w:pPr>
      <w:r w:rsidRPr="00A70D99">
        <w:rPr>
          <w:rFonts w:ascii="Arial" w:hAnsi="Arial" w:cs="Arial"/>
          <w:b/>
          <w:color w:val="800080"/>
          <w:sz w:val="20"/>
        </w:rPr>
        <w:t>Personal Achievements</w:t>
      </w:r>
    </w:p>
    <w:p w:rsidR="00F22A40" w:rsidRDefault="00701AD9" w:rsidP="00701AD9">
      <w:pPr>
        <w:rPr>
          <w:rFonts w:ascii="Arial" w:hAnsi="Arial" w:cs="Arial"/>
          <w:sz w:val="20"/>
        </w:rPr>
      </w:pPr>
      <w:r w:rsidRPr="00701AD9">
        <w:rPr>
          <w:rFonts w:ascii="Arial" w:hAnsi="Arial" w:cs="Arial"/>
          <w:sz w:val="20"/>
        </w:rPr>
        <w:t>4 separate Contractor Nominations for exceptional performance</w:t>
      </w:r>
      <w:r w:rsidR="003D62F6">
        <w:rPr>
          <w:rFonts w:ascii="Arial" w:hAnsi="Arial" w:cs="Arial"/>
          <w:sz w:val="20"/>
        </w:rPr>
        <w:t>,</w:t>
      </w:r>
      <w:r w:rsidRPr="00701AD9">
        <w:rPr>
          <w:rFonts w:ascii="Arial" w:hAnsi="Arial" w:cs="Arial"/>
          <w:sz w:val="20"/>
        </w:rPr>
        <w:t xml:space="preserve"> publicly announced at Lab ‘town halls’</w:t>
      </w:r>
    </w:p>
    <w:p w:rsidR="003D62F6" w:rsidRDefault="003D62F6" w:rsidP="00701A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Definition of more than 5 years of product history (&gt;2500 separate initiatives), something that had been attempted multiple times previously</w:t>
      </w:r>
    </w:p>
    <w:p w:rsidR="003D62F6" w:rsidRPr="00701AD9" w:rsidRDefault="003D62F6" w:rsidP="00701A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Creation of effective FinOps process to minimise admin &amp; additional workload for Lab teams</w:t>
      </w:r>
    </w:p>
    <w:p w:rsidR="00F22A40" w:rsidRPr="00701AD9" w:rsidRDefault="00F22A40" w:rsidP="00701AD9">
      <w:pPr>
        <w:rPr>
          <w:rFonts w:ascii="Arial" w:hAnsi="Arial" w:cs="Arial"/>
          <w:sz w:val="20"/>
        </w:rPr>
      </w:pPr>
    </w:p>
    <w:p w:rsidR="00FE7FFD" w:rsidRDefault="00006A12" w:rsidP="00006A12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Contracts break, </w:t>
      </w:r>
      <w:r>
        <w:rPr>
          <w:rFonts w:cs="Arial"/>
        </w:rPr>
        <w:t>July</w:t>
      </w:r>
      <w:r w:rsidRPr="00A70D99">
        <w:rPr>
          <w:rFonts w:cs="Arial"/>
        </w:rPr>
        <w:t xml:space="preserve"> 20</w:t>
      </w:r>
      <w:r>
        <w:rPr>
          <w:rFonts w:cs="Arial"/>
        </w:rPr>
        <w:t>22</w:t>
      </w:r>
      <w:r w:rsidRPr="00A70D99">
        <w:rPr>
          <w:rFonts w:cs="Arial"/>
        </w:rPr>
        <w:t xml:space="preserve"> to </w:t>
      </w:r>
      <w:r w:rsidR="004A6A96">
        <w:rPr>
          <w:rFonts w:cs="Arial"/>
        </w:rPr>
        <w:t>Dec</w:t>
      </w:r>
      <w:r w:rsidRPr="00A70D99">
        <w:rPr>
          <w:rFonts w:cs="Arial"/>
        </w:rPr>
        <w:t>ember 202</w:t>
      </w:r>
      <w:r>
        <w:rPr>
          <w:rFonts w:cs="Arial"/>
        </w:rPr>
        <w:t>2</w:t>
      </w:r>
      <w:r w:rsidR="00B81064">
        <w:rPr>
          <w:rFonts w:cs="Arial"/>
        </w:rPr>
        <w:t xml:space="preserve">, </w:t>
      </w:r>
    </w:p>
    <w:p w:rsidR="00006A12" w:rsidRPr="00A70D99" w:rsidRDefault="00FE7FFD" w:rsidP="00006A12">
      <w:pPr>
        <w:pStyle w:val="Heading8"/>
        <w:spacing w:line="276" w:lineRule="auto"/>
        <w:ind w:left="0" w:firstLine="0"/>
        <w:rPr>
          <w:rFonts w:cs="Arial"/>
        </w:rPr>
      </w:pPr>
      <w:r>
        <w:rPr>
          <w:rFonts w:cs="Arial"/>
          <w:b w:val="0"/>
          <w:color w:val="auto"/>
        </w:rPr>
        <w:t>T</w:t>
      </w:r>
      <w:r w:rsidR="004A6A96" w:rsidRPr="00FE7FFD">
        <w:rPr>
          <w:rFonts w:cs="Arial"/>
          <w:b w:val="0"/>
          <w:color w:val="auto"/>
        </w:rPr>
        <w:t xml:space="preserve">ravel goal of motorcycle touring to </w:t>
      </w:r>
      <w:proofErr w:type="spellStart"/>
      <w:r w:rsidR="004A6A96" w:rsidRPr="00FE7FFD">
        <w:rPr>
          <w:rFonts w:cs="Arial"/>
          <w:b w:val="0"/>
          <w:color w:val="auto"/>
        </w:rPr>
        <w:t>Nord</w:t>
      </w:r>
      <w:r w:rsidR="005A3F0C" w:rsidRPr="00FE7FFD">
        <w:rPr>
          <w:rFonts w:cs="Arial"/>
          <w:b w:val="0"/>
          <w:color w:val="auto"/>
        </w:rPr>
        <w:t>k</w:t>
      </w:r>
      <w:r w:rsidR="004A6A96" w:rsidRPr="00FE7FFD">
        <w:rPr>
          <w:rFonts w:cs="Arial"/>
          <w:b w:val="0"/>
          <w:color w:val="auto"/>
        </w:rPr>
        <w:t>app</w:t>
      </w:r>
      <w:proofErr w:type="spellEnd"/>
      <w:r w:rsidR="005A3F0C" w:rsidRPr="00FE7FFD">
        <w:rPr>
          <w:rFonts w:cs="Arial"/>
          <w:b w:val="0"/>
          <w:color w:val="auto"/>
        </w:rPr>
        <w:t xml:space="preserve">, then </w:t>
      </w:r>
      <w:r w:rsidR="004A6A96" w:rsidRPr="00FE7FFD">
        <w:rPr>
          <w:rFonts w:cs="Arial"/>
          <w:b w:val="0"/>
          <w:color w:val="auto"/>
        </w:rPr>
        <w:t>back via the other Nordic &amp; Baltic countries</w:t>
      </w:r>
      <w:r w:rsidR="004A6A96">
        <w:rPr>
          <w:rFonts w:cs="Arial"/>
        </w:rPr>
        <w:t>.</w:t>
      </w:r>
    </w:p>
    <w:p w:rsidR="00006A12" w:rsidRPr="00A70D99" w:rsidRDefault="00006A12" w:rsidP="00D01757">
      <w:pPr>
        <w:rPr>
          <w:rFonts w:ascii="Arial" w:hAnsi="Arial" w:cs="Arial"/>
          <w:b/>
          <w:sz w:val="16"/>
        </w:rPr>
      </w:pPr>
    </w:p>
    <w:p w:rsidR="002E50BE" w:rsidRPr="00A70D99" w:rsidRDefault="002E50BE" w:rsidP="002E50BE">
      <w:pPr>
        <w:pStyle w:val="Heading8"/>
        <w:spacing w:line="276" w:lineRule="auto"/>
        <w:ind w:left="0" w:firstLine="0"/>
        <w:rPr>
          <w:rFonts w:cs="Arial"/>
        </w:rPr>
      </w:pPr>
      <w:r>
        <w:rPr>
          <w:rFonts w:cs="Arial"/>
        </w:rPr>
        <w:t>Data Lead.</w:t>
      </w:r>
      <w:r w:rsidRPr="00A70D99">
        <w:rPr>
          <w:rFonts w:cs="Arial"/>
        </w:rPr>
        <w:t xml:space="preserve"> </w:t>
      </w:r>
      <w:r>
        <w:rPr>
          <w:rFonts w:cs="Arial"/>
        </w:rPr>
        <w:t>DEFRA, Strategy Directorate</w:t>
      </w:r>
      <w:r w:rsidR="00CE7BF5">
        <w:rPr>
          <w:rFonts w:cs="Arial"/>
        </w:rPr>
        <w:t xml:space="preserve"> (then COO)</w:t>
      </w:r>
      <w:r w:rsidRPr="00A70D99">
        <w:rPr>
          <w:rFonts w:cs="Arial"/>
        </w:rPr>
        <w:t>, Pro</w:t>
      </w:r>
      <w:r>
        <w:rPr>
          <w:rFonts w:cs="Arial"/>
        </w:rPr>
        <w:t>ject Horizon</w:t>
      </w:r>
    </w:p>
    <w:p w:rsidR="002E50BE" w:rsidRPr="00A70D99" w:rsidRDefault="002E50BE" w:rsidP="002E50BE">
      <w:pPr>
        <w:pStyle w:val="Heading8"/>
        <w:spacing w:line="276" w:lineRule="auto"/>
        <w:ind w:left="0" w:firstLine="0"/>
        <w:rPr>
          <w:rFonts w:cs="Arial"/>
        </w:rPr>
      </w:pPr>
      <w:r>
        <w:rPr>
          <w:rFonts w:cs="Arial"/>
        </w:rPr>
        <w:t>October</w:t>
      </w:r>
      <w:r w:rsidRPr="00A70D99">
        <w:rPr>
          <w:rFonts w:cs="Arial"/>
        </w:rPr>
        <w:t xml:space="preserve"> 20</w:t>
      </w:r>
      <w:r>
        <w:rPr>
          <w:rFonts w:cs="Arial"/>
        </w:rPr>
        <w:t>20</w:t>
      </w:r>
      <w:r w:rsidRPr="00A70D99">
        <w:rPr>
          <w:rFonts w:cs="Arial"/>
        </w:rPr>
        <w:t xml:space="preserve"> to J</w:t>
      </w:r>
      <w:r>
        <w:rPr>
          <w:rFonts w:cs="Arial"/>
        </w:rPr>
        <w:t>u</w:t>
      </w:r>
      <w:r w:rsidRPr="00A70D99">
        <w:rPr>
          <w:rFonts w:cs="Arial"/>
        </w:rPr>
        <w:t>n</w:t>
      </w:r>
      <w:r w:rsidR="007F318B">
        <w:rPr>
          <w:rFonts w:cs="Arial"/>
        </w:rPr>
        <w:t>e</w:t>
      </w:r>
      <w:r w:rsidRPr="00A70D99">
        <w:rPr>
          <w:rFonts w:cs="Arial"/>
        </w:rPr>
        <w:t xml:space="preserve"> 20</w:t>
      </w:r>
      <w:r w:rsidR="007F318B">
        <w:rPr>
          <w:rFonts w:cs="Arial"/>
        </w:rPr>
        <w:t>22</w:t>
      </w:r>
      <w:r w:rsidRPr="00A70D99">
        <w:rPr>
          <w:rFonts w:cs="Arial"/>
        </w:rPr>
        <w:t xml:space="preserve">, </w:t>
      </w:r>
      <w:r w:rsidR="007F318B">
        <w:rPr>
          <w:rFonts w:cs="Arial"/>
        </w:rPr>
        <w:t xml:space="preserve">3 month contract </w:t>
      </w:r>
      <w:r w:rsidRPr="00A70D99">
        <w:rPr>
          <w:rFonts w:cs="Arial"/>
        </w:rPr>
        <w:t>extended multiple times</w:t>
      </w:r>
    </w:p>
    <w:p w:rsidR="00006A12" w:rsidRDefault="002E50BE" w:rsidP="00006A12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Niche resource</w:t>
      </w:r>
      <w:r w:rsidR="007F318B">
        <w:rPr>
          <w:rFonts w:ascii="Arial" w:hAnsi="Arial" w:cs="Arial"/>
          <w:sz w:val="20"/>
        </w:rPr>
        <w:t xml:space="preserve"> </w:t>
      </w:r>
      <w:r w:rsidR="00FF3B88">
        <w:rPr>
          <w:rFonts w:ascii="Arial" w:hAnsi="Arial" w:cs="Arial"/>
          <w:sz w:val="20"/>
        </w:rPr>
        <w:t>reporting to the Head of Programme</w:t>
      </w:r>
      <w:r w:rsidR="00006A12">
        <w:rPr>
          <w:rFonts w:ascii="Arial" w:hAnsi="Arial" w:cs="Arial"/>
          <w:sz w:val="20"/>
        </w:rPr>
        <w:t xml:space="preserve"> in a high profile team responding to changing Govt. requirements with minimal timescale as the Covid crisis developed </w:t>
      </w:r>
    </w:p>
    <w:p w:rsidR="007F318B" w:rsidRDefault="00006A12" w:rsidP="002E50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2E50BE" w:rsidRPr="00A70D99">
        <w:rPr>
          <w:rFonts w:ascii="Arial" w:hAnsi="Arial" w:cs="Arial"/>
          <w:sz w:val="20"/>
        </w:rPr>
        <w:t>rovid</w:t>
      </w:r>
      <w:r w:rsidR="00FF3B88">
        <w:rPr>
          <w:rFonts w:ascii="Arial" w:hAnsi="Arial" w:cs="Arial"/>
          <w:sz w:val="20"/>
        </w:rPr>
        <w:t>ing</w:t>
      </w:r>
      <w:r w:rsidR="007F318B">
        <w:rPr>
          <w:rFonts w:ascii="Arial" w:hAnsi="Arial" w:cs="Arial"/>
          <w:sz w:val="20"/>
        </w:rPr>
        <w:t xml:space="preserve"> insight to </w:t>
      </w:r>
      <w:r w:rsidR="00FF3B88">
        <w:rPr>
          <w:rFonts w:ascii="Arial" w:hAnsi="Arial" w:cs="Arial"/>
          <w:sz w:val="20"/>
        </w:rPr>
        <w:t xml:space="preserve">stakeholders within the </w:t>
      </w:r>
      <w:r w:rsidR="002E50BE" w:rsidRPr="00A70D99">
        <w:rPr>
          <w:rFonts w:ascii="Arial" w:hAnsi="Arial" w:cs="Arial"/>
          <w:sz w:val="20"/>
        </w:rPr>
        <w:t>team</w:t>
      </w:r>
      <w:r w:rsidR="007F318B">
        <w:rPr>
          <w:rFonts w:ascii="Arial" w:hAnsi="Arial" w:cs="Arial"/>
          <w:sz w:val="20"/>
        </w:rPr>
        <w:t xml:space="preserve">, </w:t>
      </w:r>
      <w:r w:rsidR="00CE7BF5">
        <w:rPr>
          <w:rFonts w:ascii="Arial" w:hAnsi="Arial" w:cs="Arial"/>
          <w:sz w:val="20"/>
        </w:rPr>
        <w:t>Strat</w:t>
      </w:r>
      <w:r w:rsidR="00C32B37">
        <w:rPr>
          <w:rFonts w:ascii="Arial" w:hAnsi="Arial" w:cs="Arial"/>
          <w:sz w:val="20"/>
        </w:rPr>
        <w:t>egy &amp; Central Operating Office</w:t>
      </w:r>
      <w:r w:rsidR="00CE7BF5">
        <w:rPr>
          <w:rFonts w:ascii="Arial" w:hAnsi="Arial" w:cs="Arial"/>
          <w:sz w:val="20"/>
        </w:rPr>
        <w:t xml:space="preserve"> </w:t>
      </w:r>
      <w:r w:rsidR="00FF3B88">
        <w:rPr>
          <w:rFonts w:ascii="Arial" w:hAnsi="Arial" w:cs="Arial"/>
          <w:sz w:val="20"/>
        </w:rPr>
        <w:t>Directorate</w:t>
      </w:r>
      <w:r w:rsidR="00CE7BF5">
        <w:rPr>
          <w:rFonts w:ascii="Arial" w:hAnsi="Arial" w:cs="Arial"/>
          <w:sz w:val="20"/>
        </w:rPr>
        <w:t>s</w:t>
      </w:r>
      <w:r w:rsidR="007F318B">
        <w:rPr>
          <w:rFonts w:ascii="Arial" w:hAnsi="Arial" w:cs="Arial"/>
          <w:sz w:val="20"/>
        </w:rPr>
        <w:t>, Permanent Secretary Office</w:t>
      </w:r>
      <w:r w:rsidR="00C32B37">
        <w:rPr>
          <w:rFonts w:ascii="Arial" w:hAnsi="Arial" w:cs="Arial"/>
          <w:sz w:val="20"/>
        </w:rPr>
        <w:t>,</w:t>
      </w:r>
      <w:r w:rsidR="007F318B">
        <w:rPr>
          <w:rFonts w:ascii="Arial" w:hAnsi="Arial" w:cs="Arial"/>
          <w:sz w:val="20"/>
        </w:rPr>
        <w:t xml:space="preserve"> Cabinet Office</w:t>
      </w:r>
      <w:r w:rsidR="00C32B37">
        <w:rPr>
          <w:rFonts w:ascii="Arial" w:hAnsi="Arial" w:cs="Arial"/>
          <w:sz w:val="20"/>
        </w:rPr>
        <w:t xml:space="preserve"> &amp; Home Office</w:t>
      </w:r>
    </w:p>
    <w:p w:rsidR="002E50BE" w:rsidRDefault="00CE7BF5" w:rsidP="002E50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team owned develop</w:t>
      </w:r>
      <w:r w:rsidR="003D62F6">
        <w:rPr>
          <w:rFonts w:ascii="Arial" w:hAnsi="Arial" w:cs="Arial"/>
          <w:sz w:val="20"/>
        </w:rPr>
        <w:t>ing</w:t>
      </w:r>
      <w:r>
        <w:rPr>
          <w:rFonts w:ascii="Arial" w:hAnsi="Arial" w:cs="Arial"/>
          <w:sz w:val="20"/>
        </w:rPr>
        <w:t xml:space="preserve"> the </w:t>
      </w:r>
      <w:r w:rsidR="005A3F0C">
        <w:rPr>
          <w:rFonts w:ascii="Arial" w:hAnsi="Arial" w:cs="Arial"/>
          <w:sz w:val="20"/>
        </w:rPr>
        <w:t>Defra blended working blueprint plus</w:t>
      </w:r>
      <w:r>
        <w:rPr>
          <w:rFonts w:ascii="Arial" w:hAnsi="Arial" w:cs="Arial"/>
          <w:sz w:val="20"/>
        </w:rPr>
        <w:t xml:space="preserve"> d</w:t>
      </w:r>
      <w:r w:rsidR="007F318B">
        <w:rPr>
          <w:rFonts w:ascii="Arial" w:hAnsi="Arial" w:cs="Arial"/>
          <w:sz w:val="20"/>
        </w:rPr>
        <w:t>ai</w:t>
      </w:r>
      <w:r w:rsidR="002E50BE" w:rsidRPr="00A70D99">
        <w:rPr>
          <w:rFonts w:ascii="Arial" w:hAnsi="Arial" w:cs="Arial"/>
          <w:sz w:val="20"/>
        </w:rPr>
        <w:t xml:space="preserve">ly, weekly and ad-hoc updates on </w:t>
      </w:r>
      <w:r w:rsidR="007F318B">
        <w:rPr>
          <w:rFonts w:ascii="Arial" w:hAnsi="Arial" w:cs="Arial"/>
          <w:sz w:val="20"/>
        </w:rPr>
        <w:t>National office utilisation</w:t>
      </w:r>
      <w:r w:rsidR="00FF3B88">
        <w:rPr>
          <w:rFonts w:ascii="Arial" w:hAnsi="Arial" w:cs="Arial"/>
          <w:sz w:val="20"/>
        </w:rPr>
        <w:t>, desk bookings, risk assessments and various other</w:t>
      </w:r>
      <w:r w:rsidR="007F318B">
        <w:rPr>
          <w:rFonts w:ascii="Arial" w:hAnsi="Arial" w:cs="Arial"/>
          <w:sz w:val="20"/>
        </w:rPr>
        <w:t xml:space="preserve"> </w:t>
      </w:r>
      <w:r w:rsidR="00FF3B88">
        <w:rPr>
          <w:rFonts w:ascii="Arial" w:hAnsi="Arial" w:cs="Arial"/>
          <w:sz w:val="20"/>
        </w:rPr>
        <w:t xml:space="preserve">metrics </w:t>
      </w:r>
      <w:r w:rsidR="007F318B">
        <w:rPr>
          <w:rFonts w:ascii="Arial" w:hAnsi="Arial" w:cs="Arial"/>
          <w:sz w:val="20"/>
        </w:rPr>
        <w:t>for c. 25,000 staff across &gt;250 sites, with a focus on the ‘Top 40’ primary office locations</w:t>
      </w:r>
    </w:p>
    <w:p w:rsidR="002E50BE" w:rsidRPr="00A70D99" w:rsidRDefault="007F318B" w:rsidP="002E50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worked with the strategy team to provide insight </w:t>
      </w:r>
      <w:r w:rsidR="00006A12">
        <w:rPr>
          <w:rFonts w:ascii="Arial" w:hAnsi="Arial" w:cs="Arial"/>
          <w:sz w:val="20"/>
        </w:rPr>
        <w:t>(</w:t>
      </w:r>
      <w:r w:rsidR="00FF3B88">
        <w:rPr>
          <w:rFonts w:ascii="Arial" w:hAnsi="Arial" w:cs="Arial"/>
          <w:sz w:val="20"/>
        </w:rPr>
        <w:t>using software such as ‘Horsefly’</w:t>
      </w:r>
      <w:r w:rsidR="00006A12">
        <w:rPr>
          <w:rFonts w:ascii="Arial" w:hAnsi="Arial" w:cs="Arial"/>
          <w:sz w:val="20"/>
        </w:rPr>
        <w:t>)</w:t>
      </w:r>
      <w:r w:rsidR="005A3F0C">
        <w:rPr>
          <w:rFonts w:ascii="Arial" w:hAnsi="Arial" w:cs="Arial"/>
          <w:sz w:val="20"/>
        </w:rPr>
        <w:t xml:space="preserve"> to help define MI for t</w:t>
      </w:r>
      <w:r w:rsidR="00FF3B88">
        <w:rPr>
          <w:rFonts w:ascii="Arial" w:hAnsi="Arial" w:cs="Arial"/>
          <w:sz w:val="20"/>
        </w:rPr>
        <w:t>he Home Secretary</w:t>
      </w:r>
      <w:r w:rsidR="00006A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10 year ‘places for growth’ strategy </w:t>
      </w:r>
      <w:r w:rsidR="00C854A1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a more regional &amp; less ‘London-centric’ organisation</w:t>
      </w:r>
      <w:r w:rsidR="00FF3B88">
        <w:rPr>
          <w:rFonts w:ascii="Arial" w:hAnsi="Arial" w:cs="Arial"/>
          <w:sz w:val="20"/>
        </w:rPr>
        <w:t xml:space="preserve">, </w:t>
      </w:r>
    </w:p>
    <w:p w:rsidR="00FF3B88" w:rsidRPr="00A70D99" w:rsidRDefault="00FF3B88" w:rsidP="007F318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D021EF">
        <w:rPr>
          <w:rFonts w:ascii="Arial" w:hAnsi="Arial" w:cs="Arial"/>
          <w:sz w:val="20"/>
        </w:rPr>
        <w:t xml:space="preserve">Horizon </w:t>
      </w:r>
      <w:r>
        <w:rPr>
          <w:rFonts w:ascii="Arial" w:hAnsi="Arial" w:cs="Arial"/>
          <w:sz w:val="20"/>
        </w:rPr>
        <w:t>pro</w:t>
      </w:r>
      <w:r w:rsidR="00D021EF">
        <w:rPr>
          <w:rFonts w:ascii="Arial" w:hAnsi="Arial" w:cs="Arial"/>
          <w:sz w:val="20"/>
        </w:rPr>
        <w:t>gramme</w:t>
      </w:r>
      <w:r>
        <w:rPr>
          <w:rFonts w:ascii="Arial" w:hAnsi="Arial" w:cs="Arial"/>
          <w:sz w:val="20"/>
        </w:rPr>
        <w:t xml:space="preserve"> was closed &amp; activity handed over to BAU teams in Ju</w:t>
      </w:r>
      <w:r w:rsidR="00C854A1">
        <w:rPr>
          <w:rFonts w:ascii="Arial" w:hAnsi="Arial" w:cs="Arial"/>
          <w:sz w:val="20"/>
        </w:rPr>
        <w:t>ne</w:t>
      </w:r>
      <w:r w:rsidR="00CE7BF5">
        <w:rPr>
          <w:rFonts w:ascii="Arial" w:hAnsi="Arial" w:cs="Arial"/>
          <w:sz w:val="20"/>
        </w:rPr>
        <w:t xml:space="preserve"> 202</w:t>
      </w:r>
      <w:r w:rsidR="00C854A1">
        <w:rPr>
          <w:rFonts w:ascii="Arial" w:hAnsi="Arial" w:cs="Arial"/>
          <w:sz w:val="20"/>
        </w:rPr>
        <w:t>2</w:t>
      </w:r>
    </w:p>
    <w:p w:rsidR="002E50BE" w:rsidRPr="00A70D99" w:rsidRDefault="002E50BE" w:rsidP="002E50BE">
      <w:pPr>
        <w:rPr>
          <w:rFonts w:ascii="Arial" w:hAnsi="Arial" w:cs="Arial"/>
          <w:b/>
          <w:color w:val="800080"/>
          <w:sz w:val="20"/>
        </w:rPr>
      </w:pPr>
      <w:r w:rsidRPr="00A70D99">
        <w:rPr>
          <w:rFonts w:ascii="Arial" w:hAnsi="Arial" w:cs="Arial"/>
          <w:b/>
          <w:color w:val="800080"/>
          <w:sz w:val="20"/>
        </w:rPr>
        <w:t>Personal Achievements</w:t>
      </w:r>
    </w:p>
    <w:p w:rsidR="002E50BE" w:rsidRDefault="00FF3B88" w:rsidP="002E50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CE7BF5">
        <w:rPr>
          <w:rFonts w:ascii="Arial" w:hAnsi="Arial" w:cs="Arial"/>
          <w:sz w:val="20"/>
        </w:rPr>
        <w:t>team Deputy Director</w:t>
      </w:r>
      <w:r>
        <w:rPr>
          <w:rFonts w:ascii="Arial" w:hAnsi="Arial" w:cs="Arial"/>
          <w:sz w:val="20"/>
        </w:rPr>
        <w:t xml:space="preserve">, </w:t>
      </w:r>
      <w:r w:rsidR="00CE7BF5">
        <w:rPr>
          <w:rFonts w:ascii="Arial" w:hAnsi="Arial" w:cs="Arial"/>
          <w:sz w:val="20"/>
        </w:rPr>
        <w:t xml:space="preserve">COO </w:t>
      </w:r>
      <w:r>
        <w:rPr>
          <w:rFonts w:ascii="Arial" w:hAnsi="Arial" w:cs="Arial"/>
          <w:sz w:val="20"/>
        </w:rPr>
        <w:t xml:space="preserve">Director &amp; Permanent </w:t>
      </w:r>
      <w:r w:rsidR="00CE7BF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ecretary</w:t>
      </w:r>
      <w:r w:rsidR="002152E1">
        <w:rPr>
          <w:rFonts w:ascii="Arial" w:hAnsi="Arial" w:cs="Arial"/>
          <w:sz w:val="20"/>
        </w:rPr>
        <w:t xml:space="preserve"> Office </w:t>
      </w:r>
      <w:r>
        <w:rPr>
          <w:rFonts w:ascii="Arial" w:hAnsi="Arial" w:cs="Arial"/>
          <w:sz w:val="20"/>
        </w:rPr>
        <w:t xml:space="preserve">acknowledged they could not have </w:t>
      </w:r>
      <w:r w:rsidR="002152E1">
        <w:rPr>
          <w:rFonts w:ascii="Arial" w:hAnsi="Arial" w:cs="Arial"/>
          <w:sz w:val="20"/>
        </w:rPr>
        <w:t xml:space="preserve">successfully </w:t>
      </w:r>
      <w:r>
        <w:rPr>
          <w:rFonts w:ascii="Arial" w:hAnsi="Arial" w:cs="Arial"/>
          <w:sz w:val="20"/>
        </w:rPr>
        <w:t xml:space="preserve">delivered Project Horizon without my </w:t>
      </w:r>
      <w:r w:rsidR="002152E1">
        <w:rPr>
          <w:rFonts w:ascii="Arial" w:hAnsi="Arial" w:cs="Arial"/>
          <w:sz w:val="20"/>
        </w:rPr>
        <w:t>support</w:t>
      </w:r>
    </w:p>
    <w:p w:rsidR="002E50BE" w:rsidRDefault="002E50BE" w:rsidP="002E50BE">
      <w:pPr>
        <w:pStyle w:val="Heading8"/>
        <w:spacing w:line="276" w:lineRule="auto"/>
        <w:ind w:left="0" w:firstLine="0"/>
        <w:rPr>
          <w:rFonts w:cs="Arial"/>
        </w:rPr>
      </w:pPr>
    </w:p>
    <w:p w:rsidR="002E50BE" w:rsidRPr="00A70D99" w:rsidRDefault="002E50BE" w:rsidP="002E50BE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Contracts break, November 2019 to September 2020</w:t>
      </w:r>
      <w:r>
        <w:rPr>
          <w:rFonts w:cs="Arial"/>
        </w:rPr>
        <w:t xml:space="preserve"> (Covid impacted)</w:t>
      </w:r>
    </w:p>
    <w:p w:rsidR="002E50BE" w:rsidRDefault="002E50BE" w:rsidP="002E50BE">
      <w:pPr>
        <w:rPr>
          <w:rFonts w:ascii="Arial" w:hAnsi="Arial" w:cs="Arial"/>
          <w:sz w:val="16"/>
        </w:rPr>
      </w:pPr>
    </w:p>
    <w:p w:rsidR="006E03EB" w:rsidRPr="00A70D99" w:rsidRDefault="00FE67E0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Niche </w:t>
      </w:r>
      <w:r w:rsidR="006E03EB" w:rsidRPr="00A70D99">
        <w:rPr>
          <w:rFonts w:cs="Arial"/>
        </w:rPr>
        <w:t xml:space="preserve">MI </w:t>
      </w:r>
      <w:r w:rsidR="00454E22" w:rsidRPr="00A70D99">
        <w:rPr>
          <w:rFonts w:cs="Arial"/>
        </w:rPr>
        <w:t>Analyst,</w:t>
      </w:r>
      <w:r w:rsidR="006E03EB" w:rsidRPr="00A70D99">
        <w:rPr>
          <w:rFonts w:cs="Arial"/>
        </w:rPr>
        <w:t xml:space="preserve"> Lloyds </w:t>
      </w:r>
      <w:r w:rsidR="00454E22" w:rsidRPr="00A70D99">
        <w:rPr>
          <w:rFonts w:cs="Arial"/>
        </w:rPr>
        <w:t>Banking Group (LBG)</w:t>
      </w:r>
      <w:r w:rsidRPr="00A70D99">
        <w:rPr>
          <w:rFonts w:cs="Arial"/>
        </w:rPr>
        <w:t xml:space="preserve"> </w:t>
      </w:r>
      <w:r w:rsidR="006E03EB" w:rsidRPr="00A70D99">
        <w:rPr>
          <w:rFonts w:cs="Arial"/>
        </w:rPr>
        <w:t>Retail Change, Remote Advice Programme</w:t>
      </w:r>
    </w:p>
    <w:p w:rsidR="006E03EB" w:rsidRPr="00A70D99" w:rsidRDefault="006E03EB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August 2017</w:t>
      </w:r>
      <w:r w:rsidR="00924C00" w:rsidRPr="00A70D99">
        <w:rPr>
          <w:rFonts w:cs="Arial"/>
        </w:rPr>
        <w:t xml:space="preserve"> to </w:t>
      </w:r>
      <w:r w:rsidRPr="00A70D99">
        <w:rPr>
          <w:rFonts w:cs="Arial"/>
        </w:rPr>
        <w:t>January 2018</w:t>
      </w:r>
      <w:r w:rsidR="00924C00" w:rsidRPr="00A70D99">
        <w:rPr>
          <w:rFonts w:cs="Arial"/>
        </w:rPr>
        <w:t xml:space="preserve">, </w:t>
      </w:r>
      <w:r w:rsidRPr="00A70D99">
        <w:rPr>
          <w:rFonts w:cs="Arial"/>
        </w:rPr>
        <w:t xml:space="preserve">December 2018 </w:t>
      </w:r>
      <w:r w:rsidR="00924C00" w:rsidRPr="00A70D99">
        <w:rPr>
          <w:rFonts w:cs="Arial"/>
        </w:rPr>
        <w:t>to November 2019</w:t>
      </w:r>
      <w:r w:rsidR="00A70D99" w:rsidRPr="00A70D99">
        <w:rPr>
          <w:rFonts w:cs="Arial"/>
        </w:rPr>
        <w:t>, extended multiple times</w:t>
      </w:r>
    </w:p>
    <w:p w:rsidR="004700C7" w:rsidRPr="00A70D99" w:rsidRDefault="006E03EB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Niche resource</w:t>
      </w:r>
      <w:r w:rsidR="002E50BE">
        <w:rPr>
          <w:rFonts w:ascii="Arial" w:hAnsi="Arial" w:cs="Arial"/>
          <w:sz w:val="20"/>
        </w:rPr>
        <w:t xml:space="preserve"> to</w:t>
      </w:r>
      <w:r w:rsidRPr="00A70D99">
        <w:rPr>
          <w:rFonts w:ascii="Arial" w:hAnsi="Arial" w:cs="Arial"/>
          <w:sz w:val="20"/>
        </w:rPr>
        <w:t xml:space="preserve"> provid</w:t>
      </w:r>
      <w:r w:rsidR="002E50BE">
        <w:rPr>
          <w:rFonts w:ascii="Arial" w:hAnsi="Arial" w:cs="Arial"/>
          <w:sz w:val="20"/>
        </w:rPr>
        <w:t>e</w:t>
      </w:r>
      <w:r w:rsidRPr="00A70D99">
        <w:rPr>
          <w:rFonts w:ascii="Arial" w:hAnsi="Arial" w:cs="Arial"/>
          <w:sz w:val="20"/>
        </w:rPr>
        <w:t xml:space="preserve"> the Programme </w:t>
      </w:r>
      <w:r w:rsidR="00505373" w:rsidRPr="00A70D99">
        <w:rPr>
          <w:rFonts w:ascii="Arial" w:hAnsi="Arial" w:cs="Arial"/>
          <w:sz w:val="20"/>
        </w:rPr>
        <w:t>m</w:t>
      </w:r>
      <w:r w:rsidRPr="00A70D99">
        <w:rPr>
          <w:rFonts w:ascii="Arial" w:hAnsi="Arial" w:cs="Arial"/>
          <w:sz w:val="20"/>
        </w:rPr>
        <w:t xml:space="preserve">anagement team &amp; </w:t>
      </w:r>
      <w:r w:rsidR="00505373" w:rsidRPr="00A70D99">
        <w:rPr>
          <w:rFonts w:ascii="Arial" w:hAnsi="Arial" w:cs="Arial"/>
          <w:sz w:val="20"/>
        </w:rPr>
        <w:t>b</w:t>
      </w:r>
      <w:r w:rsidR="004700C7" w:rsidRPr="00A70D99">
        <w:rPr>
          <w:rFonts w:ascii="Arial" w:hAnsi="Arial" w:cs="Arial"/>
          <w:sz w:val="20"/>
        </w:rPr>
        <w:t xml:space="preserve">usiness stakeholders </w:t>
      </w:r>
      <w:r w:rsidRPr="00A70D99">
        <w:rPr>
          <w:rFonts w:ascii="Arial" w:hAnsi="Arial" w:cs="Arial"/>
          <w:sz w:val="20"/>
        </w:rPr>
        <w:t xml:space="preserve">with daily, weekly and ad-hoc updates on </w:t>
      </w:r>
      <w:r w:rsidR="004700C7" w:rsidRPr="00A70D99">
        <w:rPr>
          <w:rFonts w:ascii="Arial" w:hAnsi="Arial" w:cs="Arial"/>
          <w:sz w:val="20"/>
        </w:rPr>
        <w:t xml:space="preserve">performance of </w:t>
      </w:r>
      <w:r w:rsidR="00310F75" w:rsidRPr="00A70D99">
        <w:rPr>
          <w:rFonts w:ascii="Arial" w:hAnsi="Arial" w:cs="Arial"/>
          <w:sz w:val="20"/>
        </w:rPr>
        <w:t>v</w:t>
      </w:r>
      <w:r w:rsidR="004700C7" w:rsidRPr="00A70D99">
        <w:rPr>
          <w:rFonts w:ascii="Arial" w:hAnsi="Arial" w:cs="Arial"/>
          <w:sz w:val="20"/>
        </w:rPr>
        <w:t>ideo mortgages appointments</w:t>
      </w:r>
    </w:p>
    <w:p w:rsidR="00442A3C" w:rsidRPr="00A70D99" w:rsidRDefault="00442A3C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I created &amp; maintained MI solutions to provide daily, weekly and ad-hoc MI</w:t>
      </w:r>
    </w:p>
    <w:p w:rsidR="006E03EB" w:rsidRPr="00A70D99" w:rsidRDefault="00260889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My MI tools</w:t>
      </w:r>
      <w:r w:rsidR="0082120D" w:rsidRPr="00A70D99">
        <w:rPr>
          <w:rFonts w:ascii="Arial" w:hAnsi="Arial" w:cs="Arial"/>
          <w:sz w:val="20"/>
        </w:rPr>
        <w:t xml:space="preserve"> u</w:t>
      </w:r>
      <w:r w:rsidR="00C60114" w:rsidRPr="00A70D99">
        <w:rPr>
          <w:rFonts w:ascii="Arial" w:hAnsi="Arial" w:cs="Arial"/>
          <w:sz w:val="20"/>
        </w:rPr>
        <w:t>tilised ODBC links</w:t>
      </w:r>
      <w:r w:rsidR="00E05580" w:rsidRPr="00A70D99">
        <w:rPr>
          <w:rFonts w:ascii="Arial" w:hAnsi="Arial" w:cs="Arial"/>
          <w:sz w:val="20"/>
        </w:rPr>
        <w:t xml:space="preserve"> into my</w:t>
      </w:r>
      <w:r w:rsidR="00C60114" w:rsidRPr="00A70D99">
        <w:rPr>
          <w:rFonts w:ascii="Arial" w:hAnsi="Arial" w:cs="Arial"/>
          <w:sz w:val="20"/>
        </w:rPr>
        <w:t xml:space="preserve"> </w:t>
      </w:r>
      <w:r w:rsidR="0082120D" w:rsidRPr="00A70D99">
        <w:rPr>
          <w:rFonts w:ascii="Arial" w:hAnsi="Arial" w:cs="Arial"/>
          <w:sz w:val="20"/>
        </w:rPr>
        <w:t xml:space="preserve">MS Access </w:t>
      </w:r>
      <w:r w:rsidR="006E03EB" w:rsidRPr="00A70D99">
        <w:rPr>
          <w:rFonts w:ascii="Arial" w:hAnsi="Arial" w:cs="Arial"/>
          <w:sz w:val="20"/>
        </w:rPr>
        <w:t>database</w:t>
      </w:r>
      <w:r w:rsidR="007224F3" w:rsidRPr="00A70D99">
        <w:rPr>
          <w:rFonts w:ascii="Arial" w:hAnsi="Arial" w:cs="Arial"/>
          <w:sz w:val="20"/>
        </w:rPr>
        <w:t xml:space="preserve"> (&gt;</w:t>
      </w:r>
      <w:r w:rsidRPr="00A70D99">
        <w:rPr>
          <w:rFonts w:ascii="Arial" w:hAnsi="Arial" w:cs="Arial"/>
          <w:sz w:val="20"/>
        </w:rPr>
        <w:t>20m data items)</w:t>
      </w:r>
      <w:r w:rsidR="00C60114" w:rsidRPr="00A70D99">
        <w:rPr>
          <w:rFonts w:ascii="Arial" w:hAnsi="Arial" w:cs="Arial"/>
          <w:sz w:val="20"/>
        </w:rPr>
        <w:t xml:space="preserve">, </w:t>
      </w:r>
      <w:r w:rsidR="00E05580" w:rsidRPr="00A70D99">
        <w:rPr>
          <w:rFonts w:ascii="Arial" w:hAnsi="Arial" w:cs="Arial"/>
          <w:sz w:val="20"/>
        </w:rPr>
        <w:t xml:space="preserve">then </w:t>
      </w:r>
      <w:r w:rsidR="00C60114" w:rsidRPr="00A70D99">
        <w:rPr>
          <w:rFonts w:ascii="Arial" w:hAnsi="Arial" w:cs="Arial"/>
          <w:sz w:val="20"/>
        </w:rPr>
        <w:t>Excel &amp; PowerP</w:t>
      </w:r>
      <w:r w:rsidR="0082120D" w:rsidRPr="00A70D99">
        <w:rPr>
          <w:rFonts w:ascii="Arial" w:hAnsi="Arial" w:cs="Arial"/>
          <w:sz w:val="20"/>
        </w:rPr>
        <w:t>oint</w:t>
      </w:r>
    </w:p>
    <w:p w:rsidR="00C60114" w:rsidRPr="00A70D99" w:rsidRDefault="0082120D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I r</w:t>
      </w:r>
      <w:r w:rsidR="00C60114" w:rsidRPr="00A70D99">
        <w:rPr>
          <w:rFonts w:ascii="Arial" w:hAnsi="Arial" w:cs="Arial"/>
          <w:sz w:val="20"/>
        </w:rPr>
        <w:t xml:space="preserve">efined &amp; revised the MI packs </w:t>
      </w:r>
      <w:r w:rsidRPr="00A70D99">
        <w:rPr>
          <w:rFonts w:ascii="Arial" w:hAnsi="Arial" w:cs="Arial"/>
          <w:sz w:val="20"/>
        </w:rPr>
        <w:t xml:space="preserve">as </w:t>
      </w:r>
      <w:r w:rsidR="00260889" w:rsidRPr="00A70D99">
        <w:rPr>
          <w:rFonts w:ascii="Arial" w:hAnsi="Arial" w:cs="Arial"/>
          <w:sz w:val="20"/>
        </w:rPr>
        <w:t>needed for</w:t>
      </w:r>
      <w:r w:rsidR="001448B9" w:rsidRPr="00A70D99">
        <w:rPr>
          <w:rFonts w:ascii="Arial" w:hAnsi="Arial" w:cs="Arial"/>
          <w:sz w:val="20"/>
        </w:rPr>
        <w:t xml:space="preserve"> Programme progress</w:t>
      </w:r>
    </w:p>
    <w:p w:rsidR="006E03EB" w:rsidRPr="00A70D99" w:rsidRDefault="00C60114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I managed handover of the </w:t>
      </w:r>
      <w:r w:rsidR="00620980" w:rsidRPr="00A70D99">
        <w:rPr>
          <w:rFonts w:ascii="Arial" w:hAnsi="Arial" w:cs="Arial"/>
          <w:sz w:val="20"/>
        </w:rPr>
        <w:t xml:space="preserve">RA </w:t>
      </w:r>
      <w:r w:rsidR="00310F75" w:rsidRPr="00A70D99">
        <w:rPr>
          <w:rFonts w:ascii="Arial" w:hAnsi="Arial" w:cs="Arial"/>
          <w:sz w:val="20"/>
        </w:rPr>
        <w:t>MI pack to Retail Business R</w:t>
      </w:r>
      <w:r w:rsidRPr="00A70D99">
        <w:rPr>
          <w:rFonts w:ascii="Arial" w:hAnsi="Arial" w:cs="Arial"/>
          <w:sz w:val="20"/>
        </w:rPr>
        <w:t xml:space="preserve">eporting </w:t>
      </w:r>
      <w:r w:rsidR="00442A3C" w:rsidRPr="00A70D99">
        <w:rPr>
          <w:rFonts w:ascii="Arial" w:hAnsi="Arial" w:cs="Arial"/>
          <w:sz w:val="20"/>
        </w:rPr>
        <w:t xml:space="preserve">(BAU reporting) as part of </w:t>
      </w:r>
      <w:r w:rsidR="00505373" w:rsidRPr="00A70D99">
        <w:rPr>
          <w:rFonts w:ascii="Arial" w:hAnsi="Arial" w:cs="Arial"/>
          <w:sz w:val="20"/>
        </w:rPr>
        <w:t xml:space="preserve">the </w:t>
      </w:r>
      <w:r w:rsidR="00442A3C" w:rsidRPr="00A70D99">
        <w:rPr>
          <w:rFonts w:ascii="Arial" w:hAnsi="Arial" w:cs="Arial"/>
          <w:sz w:val="20"/>
        </w:rPr>
        <w:t xml:space="preserve">successful </w:t>
      </w:r>
      <w:r w:rsidR="00505373" w:rsidRPr="00A70D99">
        <w:rPr>
          <w:rFonts w:ascii="Arial" w:hAnsi="Arial" w:cs="Arial"/>
          <w:sz w:val="20"/>
        </w:rPr>
        <w:t>Programme handover to BAU</w:t>
      </w:r>
    </w:p>
    <w:p w:rsidR="006E03EB" w:rsidRPr="00A70D99" w:rsidRDefault="006E03EB" w:rsidP="00D01757">
      <w:pPr>
        <w:rPr>
          <w:rFonts w:ascii="Arial" w:hAnsi="Arial" w:cs="Arial"/>
          <w:b/>
          <w:color w:val="800080"/>
          <w:sz w:val="20"/>
        </w:rPr>
      </w:pPr>
      <w:r w:rsidRPr="00A70D99">
        <w:rPr>
          <w:rFonts w:ascii="Arial" w:hAnsi="Arial" w:cs="Arial"/>
          <w:b/>
          <w:color w:val="800080"/>
          <w:sz w:val="20"/>
        </w:rPr>
        <w:t>Personal Achievemen</w:t>
      </w:r>
      <w:r w:rsidR="00D01757" w:rsidRPr="00A70D99">
        <w:rPr>
          <w:rFonts w:ascii="Arial" w:hAnsi="Arial" w:cs="Arial"/>
          <w:b/>
          <w:color w:val="800080"/>
          <w:sz w:val="20"/>
        </w:rPr>
        <w:t>ts</w:t>
      </w:r>
    </w:p>
    <w:p w:rsidR="00454E22" w:rsidRPr="00A70D99" w:rsidRDefault="003D62F6" w:rsidP="00D017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454E22" w:rsidRPr="00A70D99">
        <w:rPr>
          <w:rFonts w:ascii="Arial" w:hAnsi="Arial" w:cs="Arial"/>
          <w:sz w:val="20"/>
        </w:rPr>
        <w:t xml:space="preserve">irectors </w:t>
      </w:r>
      <w:r w:rsidR="007224F3" w:rsidRPr="00A70D99">
        <w:rPr>
          <w:rFonts w:ascii="Arial" w:hAnsi="Arial" w:cs="Arial"/>
          <w:sz w:val="20"/>
        </w:rPr>
        <w:t>arranged</w:t>
      </w:r>
      <w:r w:rsidR="00454E22" w:rsidRPr="00A70D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an interim</w:t>
      </w:r>
      <w:r w:rsidR="00454E22" w:rsidRPr="00A70D99">
        <w:rPr>
          <w:rFonts w:ascii="Arial" w:hAnsi="Arial" w:cs="Arial"/>
          <w:sz w:val="20"/>
        </w:rPr>
        <w:t xml:space="preserve"> RA role to </w:t>
      </w:r>
      <w:r w:rsidR="00505373" w:rsidRPr="00A70D99">
        <w:rPr>
          <w:rFonts w:ascii="Arial" w:hAnsi="Arial" w:cs="Arial"/>
          <w:sz w:val="20"/>
        </w:rPr>
        <w:t>retain</w:t>
      </w:r>
      <w:r w:rsidR="00454E22" w:rsidRPr="00A70D99">
        <w:rPr>
          <w:rFonts w:ascii="Arial" w:hAnsi="Arial" w:cs="Arial"/>
          <w:sz w:val="20"/>
        </w:rPr>
        <w:t xml:space="preserve"> my resource </w:t>
      </w:r>
      <w:r w:rsidR="00505373" w:rsidRPr="00A70D99">
        <w:rPr>
          <w:rFonts w:ascii="Arial" w:hAnsi="Arial" w:cs="Arial"/>
          <w:sz w:val="20"/>
        </w:rPr>
        <w:t xml:space="preserve">for </w:t>
      </w:r>
      <w:r>
        <w:rPr>
          <w:rFonts w:ascii="Arial" w:hAnsi="Arial" w:cs="Arial"/>
          <w:sz w:val="20"/>
        </w:rPr>
        <w:t>a</w:t>
      </w:r>
      <w:r w:rsidR="00454E22" w:rsidRPr="00A70D99">
        <w:rPr>
          <w:rFonts w:ascii="Arial" w:hAnsi="Arial" w:cs="Arial"/>
          <w:sz w:val="20"/>
        </w:rPr>
        <w:t xml:space="preserve"> 6 month</w:t>
      </w:r>
      <w:r w:rsidR="00505373" w:rsidRPr="00A70D99">
        <w:rPr>
          <w:rFonts w:ascii="Arial" w:hAnsi="Arial" w:cs="Arial"/>
          <w:sz w:val="20"/>
        </w:rPr>
        <w:t xml:space="preserve"> gap</w:t>
      </w:r>
      <w:r w:rsidR="00454E22" w:rsidRPr="00A70D99">
        <w:rPr>
          <w:rFonts w:ascii="Arial" w:hAnsi="Arial" w:cs="Arial"/>
          <w:sz w:val="20"/>
        </w:rPr>
        <w:t xml:space="preserve"> between </w:t>
      </w:r>
      <w:r w:rsidR="00E05580" w:rsidRPr="00A70D99">
        <w:rPr>
          <w:rFonts w:ascii="Arial" w:hAnsi="Arial" w:cs="Arial"/>
          <w:sz w:val="20"/>
        </w:rPr>
        <w:t>the SSSR</w:t>
      </w:r>
      <w:r w:rsidR="00454E22" w:rsidRPr="00A70D99">
        <w:rPr>
          <w:rFonts w:ascii="Arial" w:hAnsi="Arial" w:cs="Arial"/>
          <w:sz w:val="20"/>
        </w:rPr>
        <w:t xml:space="preserve"> Programmes</w:t>
      </w:r>
    </w:p>
    <w:p w:rsidR="006E03EB" w:rsidRPr="00A70D99" w:rsidRDefault="00FE67E0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Parts of the MI Exec pack were</w:t>
      </w:r>
      <w:r w:rsidR="00C60114" w:rsidRPr="00A70D99">
        <w:rPr>
          <w:rFonts w:ascii="Arial" w:hAnsi="Arial" w:cs="Arial"/>
          <w:sz w:val="20"/>
        </w:rPr>
        <w:t xml:space="preserve"> used by </w:t>
      </w:r>
      <w:r w:rsidRPr="00A70D99">
        <w:rPr>
          <w:rFonts w:ascii="Arial" w:hAnsi="Arial" w:cs="Arial"/>
          <w:sz w:val="20"/>
        </w:rPr>
        <w:t xml:space="preserve">the </w:t>
      </w:r>
      <w:r w:rsidR="00442A3C" w:rsidRPr="00A70D99">
        <w:rPr>
          <w:rFonts w:ascii="Arial" w:hAnsi="Arial" w:cs="Arial"/>
          <w:sz w:val="20"/>
        </w:rPr>
        <w:t xml:space="preserve">LBG CEO </w:t>
      </w:r>
      <w:r w:rsidR="00620980" w:rsidRPr="00A70D99">
        <w:rPr>
          <w:rFonts w:ascii="Arial" w:hAnsi="Arial" w:cs="Arial"/>
          <w:sz w:val="20"/>
        </w:rPr>
        <w:t>Management</w:t>
      </w:r>
      <w:r w:rsidR="00861A0D" w:rsidRPr="00A70D99">
        <w:rPr>
          <w:rFonts w:ascii="Arial" w:hAnsi="Arial" w:cs="Arial"/>
          <w:sz w:val="20"/>
        </w:rPr>
        <w:t xml:space="preserve"> team</w:t>
      </w:r>
      <w:r w:rsidRPr="00A70D99">
        <w:rPr>
          <w:rFonts w:ascii="Arial" w:hAnsi="Arial" w:cs="Arial"/>
          <w:sz w:val="20"/>
        </w:rPr>
        <w:t xml:space="preserve"> </w:t>
      </w:r>
      <w:r w:rsidR="00C60114" w:rsidRPr="00A70D99">
        <w:rPr>
          <w:rFonts w:ascii="Arial" w:hAnsi="Arial" w:cs="Arial"/>
          <w:sz w:val="20"/>
        </w:rPr>
        <w:t>for quarterly performance reviews</w:t>
      </w:r>
    </w:p>
    <w:p w:rsidR="00442A3C" w:rsidRDefault="00442A3C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I was requested to return to </w:t>
      </w:r>
      <w:r w:rsidR="00454E22" w:rsidRPr="00A70D99">
        <w:rPr>
          <w:rFonts w:ascii="Arial" w:hAnsi="Arial" w:cs="Arial"/>
          <w:sz w:val="20"/>
        </w:rPr>
        <w:t xml:space="preserve">the </w:t>
      </w:r>
      <w:r w:rsidR="00620980" w:rsidRPr="00A70D99">
        <w:rPr>
          <w:rFonts w:ascii="Arial" w:hAnsi="Arial" w:cs="Arial"/>
          <w:sz w:val="20"/>
        </w:rPr>
        <w:t xml:space="preserve">RA </w:t>
      </w:r>
      <w:r w:rsidRPr="00A70D99">
        <w:rPr>
          <w:rFonts w:ascii="Arial" w:hAnsi="Arial" w:cs="Arial"/>
          <w:sz w:val="20"/>
        </w:rPr>
        <w:t xml:space="preserve">Programme once </w:t>
      </w:r>
      <w:r w:rsidR="00620980" w:rsidRPr="00A70D99">
        <w:rPr>
          <w:rFonts w:ascii="Arial" w:hAnsi="Arial" w:cs="Arial"/>
          <w:sz w:val="20"/>
        </w:rPr>
        <w:t>the</w:t>
      </w:r>
      <w:r w:rsidRPr="00A70D99">
        <w:rPr>
          <w:rFonts w:ascii="Arial" w:hAnsi="Arial" w:cs="Arial"/>
          <w:sz w:val="20"/>
        </w:rPr>
        <w:t xml:space="preserve"> SSSR </w:t>
      </w:r>
      <w:r w:rsidR="00620980" w:rsidRPr="00A70D99">
        <w:rPr>
          <w:rFonts w:ascii="Arial" w:hAnsi="Arial" w:cs="Arial"/>
          <w:sz w:val="20"/>
        </w:rPr>
        <w:t>Programmes were</w:t>
      </w:r>
      <w:r w:rsidRPr="00A70D99">
        <w:rPr>
          <w:rFonts w:ascii="Arial" w:hAnsi="Arial" w:cs="Arial"/>
          <w:sz w:val="20"/>
        </w:rPr>
        <w:t xml:space="preserve"> </w:t>
      </w:r>
      <w:r w:rsidR="00620980" w:rsidRPr="00A70D99">
        <w:rPr>
          <w:rFonts w:ascii="Arial" w:hAnsi="Arial" w:cs="Arial"/>
          <w:sz w:val="20"/>
        </w:rPr>
        <w:t>delivered</w:t>
      </w:r>
    </w:p>
    <w:p w:rsidR="008D4E14" w:rsidRPr="00A70D99" w:rsidRDefault="008D4E14" w:rsidP="00D017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Prior to </w:t>
      </w:r>
      <w:r w:rsidR="003D62F6">
        <w:rPr>
          <w:rFonts w:ascii="Arial" w:hAnsi="Arial" w:cs="Arial"/>
          <w:sz w:val="20"/>
        </w:rPr>
        <w:t>my development</w:t>
      </w:r>
      <w:r w:rsidRPr="00531B51">
        <w:rPr>
          <w:rFonts w:ascii="Arial" w:hAnsi="Arial" w:cs="Arial"/>
          <w:sz w:val="20"/>
        </w:rPr>
        <w:t xml:space="preserve"> 3 teams </w:t>
      </w:r>
      <w:r w:rsidR="003D62F6">
        <w:rPr>
          <w:rFonts w:ascii="Arial" w:hAnsi="Arial" w:cs="Arial"/>
          <w:sz w:val="20"/>
        </w:rPr>
        <w:t xml:space="preserve">needed </w:t>
      </w:r>
      <w:r w:rsidRPr="00531B51">
        <w:rPr>
          <w:rFonts w:ascii="Arial" w:hAnsi="Arial" w:cs="Arial"/>
          <w:sz w:val="20"/>
        </w:rPr>
        <w:t xml:space="preserve">around 2 days to </w:t>
      </w:r>
      <w:r>
        <w:rPr>
          <w:rFonts w:ascii="Arial" w:hAnsi="Arial" w:cs="Arial"/>
          <w:sz w:val="20"/>
        </w:rPr>
        <w:t>produce a</w:t>
      </w:r>
      <w:r w:rsidRPr="00531B51">
        <w:rPr>
          <w:rFonts w:ascii="Arial" w:hAnsi="Arial" w:cs="Arial"/>
          <w:sz w:val="20"/>
        </w:rPr>
        <w:t xml:space="preserve"> weekly dashboard. </w:t>
      </w:r>
      <w:r w:rsidR="00DB138D">
        <w:rPr>
          <w:rFonts w:ascii="Arial" w:hAnsi="Arial" w:cs="Arial"/>
          <w:sz w:val="20"/>
        </w:rPr>
        <w:t xml:space="preserve"> </w:t>
      </w:r>
      <w:r w:rsidR="003D62F6">
        <w:rPr>
          <w:rFonts w:ascii="Arial" w:hAnsi="Arial" w:cs="Arial"/>
          <w:sz w:val="20"/>
        </w:rPr>
        <w:t>Post development</w:t>
      </w:r>
      <w:r w:rsidR="00DB138D">
        <w:rPr>
          <w:rFonts w:ascii="Arial" w:hAnsi="Arial" w:cs="Arial"/>
          <w:sz w:val="20"/>
        </w:rPr>
        <w:t xml:space="preserve"> </w:t>
      </w:r>
      <w:r w:rsidR="005C3585">
        <w:rPr>
          <w:rFonts w:ascii="Arial" w:hAnsi="Arial" w:cs="Arial"/>
          <w:sz w:val="20"/>
        </w:rPr>
        <w:t xml:space="preserve">I was able to </w:t>
      </w:r>
      <w:r w:rsidR="00DB138D">
        <w:rPr>
          <w:rFonts w:ascii="Arial" w:hAnsi="Arial" w:cs="Arial"/>
          <w:sz w:val="20"/>
        </w:rPr>
        <w:t>deliver this</w:t>
      </w:r>
      <w:r w:rsidRPr="00531B51">
        <w:rPr>
          <w:rFonts w:ascii="Arial" w:hAnsi="Arial" w:cs="Arial"/>
          <w:sz w:val="20"/>
        </w:rPr>
        <w:t xml:space="preserve"> in 2 hours</w:t>
      </w:r>
      <w:r w:rsidR="003D62F6">
        <w:rPr>
          <w:rFonts w:ascii="Arial" w:hAnsi="Arial" w:cs="Arial"/>
          <w:sz w:val="20"/>
        </w:rPr>
        <w:t xml:space="preserve"> utilising </w:t>
      </w:r>
      <w:r w:rsidR="00DB138D">
        <w:rPr>
          <w:rFonts w:ascii="Arial" w:hAnsi="Arial" w:cs="Arial"/>
          <w:sz w:val="20"/>
        </w:rPr>
        <w:t xml:space="preserve">an </w:t>
      </w:r>
      <w:r w:rsidRPr="00531B51">
        <w:rPr>
          <w:rFonts w:ascii="Arial" w:hAnsi="Arial" w:cs="Arial"/>
          <w:sz w:val="20"/>
        </w:rPr>
        <w:t>o</w:t>
      </w:r>
      <w:r w:rsidR="00DB138D">
        <w:rPr>
          <w:rFonts w:ascii="Arial" w:hAnsi="Arial" w:cs="Arial"/>
          <w:sz w:val="20"/>
        </w:rPr>
        <w:t>vernight download from GDW</w:t>
      </w:r>
    </w:p>
    <w:p w:rsidR="00861A0D" w:rsidRPr="00A70D99" w:rsidRDefault="00861A0D" w:rsidP="00D01757">
      <w:pPr>
        <w:rPr>
          <w:rFonts w:ascii="Arial" w:hAnsi="Arial" w:cs="Arial"/>
          <w:b/>
          <w:color w:val="800080"/>
          <w:sz w:val="16"/>
        </w:rPr>
      </w:pPr>
    </w:p>
    <w:p w:rsidR="007606CC" w:rsidRPr="00A70D99" w:rsidRDefault="006E03EB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lastRenderedPageBreak/>
        <w:t>MI</w:t>
      </w:r>
      <w:r w:rsidR="007606CC" w:rsidRPr="00A70D99">
        <w:rPr>
          <w:rFonts w:cs="Arial"/>
        </w:rPr>
        <w:t xml:space="preserve"> </w:t>
      </w:r>
      <w:r w:rsidR="00454E22" w:rsidRPr="00A70D99">
        <w:rPr>
          <w:rFonts w:cs="Arial"/>
        </w:rPr>
        <w:t xml:space="preserve">Analyst, </w:t>
      </w:r>
      <w:r w:rsidR="007606CC" w:rsidRPr="00A70D99">
        <w:rPr>
          <w:rFonts w:cs="Arial"/>
        </w:rPr>
        <w:t>Lloyds –</w:t>
      </w:r>
      <w:r w:rsidR="00FE67E0" w:rsidRPr="00A70D99">
        <w:rPr>
          <w:rFonts w:cs="Arial"/>
        </w:rPr>
        <w:t xml:space="preserve"> </w:t>
      </w:r>
      <w:r w:rsidRPr="00A70D99">
        <w:rPr>
          <w:rFonts w:cs="Arial"/>
        </w:rPr>
        <w:t>Retail Change, SSSR P</w:t>
      </w:r>
      <w:r w:rsidR="007606CC" w:rsidRPr="00A70D99">
        <w:rPr>
          <w:rFonts w:cs="Arial"/>
        </w:rPr>
        <w:t>rogramme</w:t>
      </w:r>
    </w:p>
    <w:p w:rsidR="009E6726" w:rsidRPr="00A70D99" w:rsidRDefault="008A2AB7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June</w:t>
      </w:r>
      <w:r w:rsidR="009E6726" w:rsidRPr="00A70D99">
        <w:rPr>
          <w:rFonts w:cs="Arial"/>
        </w:rPr>
        <w:t xml:space="preserve"> 2016 to </w:t>
      </w:r>
      <w:r w:rsidRPr="00A70D99">
        <w:rPr>
          <w:rFonts w:cs="Arial"/>
        </w:rPr>
        <w:t>August</w:t>
      </w:r>
      <w:r w:rsidR="009E6726" w:rsidRPr="00A70D99">
        <w:rPr>
          <w:rFonts w:cs="Arial"/>
        </w:rPr>
        <w:t xml:space="preserve"> 201</w:t>
      </w:r>
      <w:r w:rsidRPr="00A70D99">
        <w:rPr>
          <w:rFonts w:cs="Arial"/>
        </w:rPr>
        <w:t>7</w:t>
      </w:r>
      <w:r w:rsidR="006E03EB" w:rsidRPr="00A70D99">
        <w:rPr>
          <w:rFonts w:cs="Arial"/>
        </w:rPr>
        <w:t xml:space="preserve"> (IDM)</w:t>
      </w:r>
      <w:r w:rsidR="00454E22" w:rsidRPr="00A70D99">
        <w:rPr>
          <w:rFonts w:cs="Arial"/>
        </w:rPr>
        <w:t>,</w:t>
      </w:r>
      <w:r w:rsidR="0082120D" w:rsidRPr="00A70D99">
        <w:rPr>
          <w:rFonts w:cs="Arial"/>
        </w:rPr>
        <w:t xml:space="preserve"> </w:t>
      </w:r>
      <w:r w:rsidR="006E03EB" w:rsidRPr="00A70D99">
        <w:rPr>
          <w:rFonts w:cs="Arial"/>
        </w:rPr>
        <w:t>January 2018 to December 2018 (ATM)</w:t>
      </w:r>
      <w:r w:rsidR="00A70D99" w:rsidRPr="00A70D99">
        <w:rPr>
          <w:rFonts w:cs="Arial"/>
        </w:rPr>
        <w:t>, extended for 2</w:t>
      </w:r>
      <w:r w:rsidR="00A70D99" w:rsidRPr="00A70D99">
        <w:rPr>
          <w:rFonts w:cs="Arial"/>
          <w:vertAlign w:val="superscript"/>
        </w:rPr>
        <w:t>nd</w:t>
      </w:r>
      <w:r w:rsidR="00A70D99" w:rsidRPr="00A70D99">
        <w:rPr>
          <w:rFonts w:cs="Arial"/>
        </w:rPr>
        <w:t xml:space="preserve"> Contract</w:t>
      </w:r>
    </w:p>
    <w:p w:rsidR="00990BD2" w:rsidRPr="00A70D99" w:rsidRDefault="00990BD2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S</w:t>
      </w:r>
      <w:r w:rsidR="008A2AB7" w:rsidRPr="00A70D99">
        <w:rPr>
          <w:rFonts w:ascii="Arial" w:hAnsi="Arial" w:cs="Arial"/>
          <w:sz w:val="20"/>
        </w:rPr>
        <w:t>ole</w:t>
      </w:r>
      <w:r w:rsidR="00F72B1C" w:rsidRPr="00A70D99">
        <w:rPr>
          <w:rFonts w:ascii="Arial" w:hAnsi="Arial" w:cs="Arial"/>
          <w:sz w:val="20"/>
        </w:rPr>
        <w:t xml:space="preserve"> </w:t>
      </w:r>
      <w:r w:rsidR="00874637" w:rsidRPr="00A70D99">
        <w:rPr>
          <w:rFonts w:ascii="Arial" w:hAnsi="Arial" w:cs="Arial"/>
          <w:sz w:val="20"/>
        </w:rPr>
        <w:t xml:space="preserve">programme </w:t>
      </w:r>
      <w:r w:rsidR="008A2AB7" w:rsidRPr="00A70D99">
        <w:rPr>
          <w:rFonts w:ascii="Arial" w:hAnsi="Arial" w:cs="Arial"/>
          <w:sz w:val="20"/>
        </w:rPr>
        <w:t>MI resource</w:t>
      </w:r>
      <w:r w:rsidR="00C6180D" w:rsidRPr="00A70D99">
        <w:rPr>
          <w:rFonts w:ascii="Arial" w:hAnsi="Arial" w:cs="Arial"/>
          <w:sz w:val="20"/>
        </w:rPr>
        <w:t xml:space="preserve"> to </w:t>
      </w:r>
      <w:r w:rsidR="008A2AB7" w:rsidRPr="00A70D99">
        <w:rPr>
          <w:rFonts w:ascii="Arial" w:hAnsi="Arial" w:cs="Arial"/>
          <w:sz w:val="20"/>
        </w:rPr>
        <w:t>provid</w:t>
      </w:r>
      <w:r w:rsidR="00C6180D" w:rsidRPr="00A70D99">
        <w:rPr>
          <w:rFonts w:ascii="Arial" w:hAnsi="Arial" w:cs="Arial"/>
          <w:sz w:val="20"/>
        </w:rPr>
        <w:t>e</w:t>
      </w:r>
      <w:r w:rsidR="008A2AB7" w:rsidRPr="00A70D99">
        <w:rPr>
          <w:rFonts w:ascii="Arial" w:hAnsi="Arial" w:cs="Arial"/>
          <w:sz w:val="20"/>
        </w:rPr>
        <w:t xml:space="preserve"> the Retail Change Executive with daily, weekly and</w:t>
      </w:r>
      <w:r w:rsidR="006E03EB" w:rsidRPr="00A70D99">
        <w:rPr>
          <w:rFonts w:ascii="Arial" w:hAnsi="Arial" w:cs="Arial"/>
          <w:sz w:val="20"/>
        </w:rPr>
        <w:t xml:space="preserve"> ad-hoc updates on progress of</w:t>
      </w:r>
      <w:r w:rsidR="008A2AB7" w:rsidRPr="00A70D99">
        <w:rPr>
          <w:rFonts w:ascii="Arial" w:hAnsi="Arial" w:cs="Arial"/>
          <w:sz w:val="20"/>
        </w:rPr>
        <w:t xml:space="preserve"> </w:t>
      </w:r>
      <w:r w:rsidR="00C6180D" w:rsidRPr="00A70D99">
        <w:rPr>
          <w:rFonts w:ascii="Arial" w:hAnsi="Arial" w:cs="Arial"/>
          <w:sz w:val="20"/>
        </w:rPr>
        <w:t xml:space="preserve">2 </w:t>
      </w:r>
      <w:r w:rsidR="00F72B1C" w:rsidRPr="00A70D99">
        <w:rPr>
          <w:rFonts w:ascii="Arial" w:hAnsi="Arial" w:cs="Arial"/>
          <w:sz w:val="20"/>
        </w:rPr>
        <w:t xml:space="preserve">core </w:t>
      </w:r>
      <w:r w:rsidR="006E03EB" w:rsidRPr="00A70D99">
        <w:rPr>
          <w:rFonts w:ascii="Arial" w:hAnsi="Arial" w:cs="Arial"/>
          <w:sz w:val="20"/>
        </w:rPr>
        <w:t>software upgrade programmes</w:t>
      </w:r>
    </w:p>
    <w:p w:rsidR="001448B9" w:rsidRPr="00A70D99" w:rsidRDefault="00990BD2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Managed daily data feeds from GDW &amp;</w:t>
      </w:r>
      <w:r w:rsidR="00F72B1C" w:rsidRPr="00A70D99">
        <w:rPr>
          <w:rFonts w:ascii="Arial" w:hAnsi="Arial" w:cs="Arial"/>
          <w:sz w:val="20"/>
        </w:rPr>
        <w:t xml:space="preserve"> </w:t>
      </w:r>
      <w:r w:rsidRPr="00A70D99">
        <w:rPr>
          <w:rFonts w:ascii="Arial" w:hAnsi="Arial" w:cs="Arial"/>
          <w:sz w:val="20"/>
        </w:rPr>
        <w:t xml:space="preserve">Business Objects </w:t>
      </w:r>
      <w:r w:rsidR="00C6180D" w:rsidRPr="00A70D99">
        <w:rPr>
          <w:rFonts w:ascii="Arial" w:hAnsi="Arial" w:cs="Arial"/>
          <w:sz w:val="20"/>
        </w:rPr>
        <w:t>&amp; built</w:t>
      </w:r>
      <w:r w:rsidRPr="00A70D99">
        <w:rPr>
          <w:rFonts w:ascii="Arial" w:hAnsi="Arial" w:cs="Arial"/>
          <w:sz w:val="20"/>
        </w:rPr>
        <w:t xml:space="preserve"> MI for a variety of KPIs</w:t>
      </w:r>
    </w:p>
    <w:p w:rsidR="00990BD2" w:rsidRPr="00A70D99" w:rsidRDefault="00F72B1C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Daily data </w:t>
      </w:r>
      <w:r w:rsidR="00874637" w:rsidRPr="00A70D99">
        <w:rPr>
          <w:rFonts w:ascii="Arial" w:hAnsi="Arial" w:cs="Arial"/>
          <w:sz w:val="20"/>
        </w:rPr>
        <w:t>management of</w:t>
      </w:r>
      <w:r w:rsidRPr="00A70D99">
        <w:rPr>
          <w:rFonts w:ascii="Arial" w:hAnsi="Arial" w:cs="Arial"/>
          <w:sz w:val="20"/>
        </w:rPr>
        <w:t xml:space="preserve"> c. 0.5m items</w:t>
      </w:r>
    </w:p>
    <w:p w:rsidR="008A2AB7" w:rsidRPr="00A70D99" w:rsidRDefault="00C6180D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Maintained &amp; r</w:t>
      </w:r>
      <w:r w:rsidR="00C60114" w:rsidRPr="00A70D99">
        <w:rPr>
          <w:rFonts w:ascii="Arial" w:hAnsi="Arial" w:cs="Arial"/>
          <w:sz w:val="20"/>
        </w:rPr>
        <w:t>evised the</w:t>
      </w:r>
      <w:r w:rsidR="00990BD2" w:rsidRPr="00A70D99">
        <w:rPr>
          <w:rFonts w:ascii="Arial" w:hAnsi="Arial" w:cs="Arial"/>
          <w:sz w:val="20"/>
        </w:rPr>
        <w:t xml:space="preserve"> database and reporting solutions as </w:t>
      </w:r>
      <w:r w:rsidR="008A2AB7" w:rsidRPr="00A70D99">
        <w:rPr>
          <w:rFonts w:ascii="Arial" w:hAnsi="Arial" w:cs="Arial"/>
          <w:sz w:val="20"/>
        </w:rPr>
        <w:t xml:space="preserve">the programme </w:t>
      </w:r>
      <w:r w:rsidR="00990BD2" w:rsidRPr="00A70D99">
        <w:rPr>
          <w:rFonts w:ascii="Arial" w:hAnsi="Arial" w:cs="Arial"/>
          <w:sz w:val="20"/>
        </w:rPr>
        <w:t>progressed</w:t>
      </w:r>
    </w:p>
    <w:p w:rsidR="00F72B1C" w:rsidRPr="00A70D99" w:rsidRDefault="00F72B1C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Provided daily, weekly and ad-hoc support to colleagues linked to </w:t>
      </w:r>
      <w:r w:rsidR="00C6180D" w:rsidRPr="00A70D99">
        <w:rPr>
          <w:rFonts w:ascii="Arial" w:hAnsi="Arial" w:cs="Arial"/>
          <w:sz w:val="20"/>
        </w:rPr>
        <w:t>P</w:t>
      </w:r>
      <w:r w:rsidRPr="00A70D99">
        <w:rPr>
          <w:rFonts w:ascii="Arial" w:hAnsi="Arial" w:cs="Arial"/>
          <w:sz w:val="20"/>
        </w:rPr>
        <w:t>rogramme delivery</w:t>
      </w:r>
    </w:p>
    <w:p w:rsidR="00874637" w:rsidRPr="00A70D99" w:rsidRDefault="00D01757" w:rsidP="00D01757">
      <w:pPr>
        <w:rPr>
          <w:rFonts w:ascii="Arial" w:hAnsi="Arial" w:cs="Arial"/>
          <w:b/>
          <w:color w:val="800080"/>
          <w:sz w:val="20"/>
        </w:rPr>
      </w:pPr>
      <w:r w:rsidRPr="00A70D99">
        <w:rPr>
          <w:rFonts w:ascii="Arial" w:hAnsi="Arial" w:cs="Arial"/>
          <w:b/>
          <w:color w:val="800080"/>
          <w:sz w:val="20"/>
        </w:rPr>
        <w:t>Personal Achievements</w:t>
      </w:r>
    </w:p>
    <w:p w:rsidR="00874637" w:rsidRPr="00A70D99" w:rsidRDefault="00C6180D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Our team was acknowledged publicly by the Retail Change Director for the quality of our MI</w:t>
      </w:r>
    </w:p>
    <w:p w:rsidR="009E6726" w:rsidRPr="00A70D99" w:rsidRDefault="009E6726" w:rsidP="00A70D99">
      <w:pPr>
        <w:pStyle w:val="Heading8"/>
        <w:spacing w:line="276" w:lineRule="auto"/>
        <w:ind w:left="0" w:firstLine="0"/>
        <w:rPr>
          <w:rFonts w:cs="Arial"/>
          <w:sz w:val="16"/>
        </w:rPr>
      </w:pPr>
    </w:p>
    <w:p w:rsidR="009762D6" w:rsidRPr="00A70D99" w:rsidRDefault="00454E22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Contracts break, </w:t>
      </w:r>
      <w:r w:rsidR="009762D6" w:rsidRPr="00A70D99">
        <w:rPr>
          <w:rFonts w:cs="Arial"/>
        </w:rPr>
        <w:t>January 2016 to May 2016</w:t>
      </w:r>
    </w:p>
    <w:p w:rsidR="00D81180" w:rsidRPr="00A70D99" w:rsidRDefault="00D81180" w:rsidP="00A70D99">
      <w:pPr>
        <w:pStyle w:val="BodyText"/>
        <w:jc w:val="left"/>
        <w:rPr>
          <w:rFonts w:ascii="Arial" w:hAnsi="Arial" w:cs="Arial"/>
          <w:b w:val="0"/>
          <w:sz w:val="16"/>
        </w:rPr>
      </w:pPr>
    </w:p>
    <w:p w:rsidR="00DC1198" w:rsidRPr="00A70D99" w:rsidRDefault="00532F6E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Senior</w:t>
      </w:r>
      <w:r w:rsidR="00DB5BA6" w:rsidRPr="00A70D99">
        <w:rPr>
          <w:rFonts w:cs="Arial"/>
        </w:rPr>
        <w:t xml:space="preserve"> Business </w:t>
      </w:r>
      <w:r w:rsidR="00454E22" w:rsidRPr="00A70D99">
        <w:rPr>
          <w:rFonts w:cs="Arial"/>
        </w:rPr>
        <w:t xml:space="preserve">Analyst, </w:t>
      </w:r>
      <w:r w:rsidR="00DB5BA6" w:rsidRPr="00A70D99">
        <w:rPr>
          <w:rFonts w:cs="Arial"/>
        </w:rPr>
        <w:t>Lloyds</w:t>
      </w:r>
      <w:r w:rsidR="00454E22" w:rsidRPr="00A70D99">
        <w:rPr>
          <w:rFonts w:cs="Arial"/>
        </w:rPr>
        <w:t>,</w:t>
      </w:r>
      <w:r w:rsidR="00DB5BA6" w:rsidRPr="00A70D99">
        <w:rPr>
          <w:rFonts w:cs="Arial"/>
        </w:rPr>
        <w:t xml:space="preserve"> Commercial Banking</w:t>
      </w:r>
      <w:r w:rsidR="001A4C7C" w:rsidRPr="00A70D99">
        <w:rPr>
          <w:rFonts w:cs="Arial"/>
        </w:rPr>
        <w:t>,</w:t>
      </w:r>
      <w:r w:rsidR="00867D17" w:rsidRPr="00A70D99">
        <w:rPr>
          <w:rFonts w:cs="Arial"/>
        </w:rPr>
        <w:t xml:space="preserve"> </w:t>
      </w:r>
      <w:r w:rsidR="00DC1198" w:rsidRPr="00A70D99">
        <w:rPr>
          <w:rFonts w:cs="Arial"/>
        </w:rPr>
        <w:t>Regulatory Change</w:t>
      </w:r>
    </w:p>
    <w:p w:rsidR="00DB5BA6" w:rsidRPr="00A70D99" w:rsidRDefault="00867D17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Rectification &amp; Remediation </w:t>
      </w:r>
      <w:r w:rsidR="00874637" w:rsidRPr="00A70D99">
        <w:rPr>
          <w:rFonts w:cs="Arial"/>
        </w:rPr>
        <w:t xml:space="preserve">(R&amp;R) </w:t>
      </w:r>
      <w:r w:rsidR="00DB5BA6" w:rsidRPr="00A70D99">
        <w:rPr>
          <w:rFonts w:cs="Arial"/>
        </w:rPr>
        <w:t>team</w:t>
      </w:r>
      <w:r w:rsidRPr="00A70D99">
        <w:rPr>
          <w:rFonts w:cs="Arial"/>
        </w:rPr>
        <w:t xml:space="preserve">, </w:t>
      </w:r>
      <w:r w:rsidR="0012296D" w:rsidRPr="00A70D99">
        <w:rPr>
          <w:rFonts w:cs="Arial"/>
        </w:rPr>
        <w:t>then sec</w:t>
      </w:r>
      <w:r w:rsidR="00DA37EF" w:rsidRPr="00A70D99">
        <w:rPr>
          <w:rFonts w:cs="Arial"/>
        </w:rPr>
        <w:t>onded to PSA regulatory project</w:t>
      </w:r>
    </w:p>
    <w:p w:rsidR="00DB5BA6" w:rsidRPr="00A70D99" w:rsidRDefault="00DB5BA6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September 2015 to </w:t>
      </w:r>
      <w:r w:rsidR="00867D17" w:rsidRPr="00A70D99">
        <w:rPr>
          <w:rFonts w:cs="Arial"/>
        </w:rPr>
        <w:t>Dec</w:t>
      </w:r>
      <w:r w:rsidRPr="00A70D99">
        <w:rPr>
          <w:rFonts w:cs="Arial"/>
        </w:rPr>
        <w:t>ember 2015</w:t>
      </w:r>
    </w:p>
    <w:p w:rsidR="00DB5BA6" w:rsidRPr="00A70D99" w:rsidRDefault="00DB5BA6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Support to </w:t>
      </w:r>
      <w:r w:rsidR="00874637" w:rsidRPr="00A70D99">
        <w:rPr>
          <w:rFonts w:ascii="Arial" w:hAnsi="Arial" w:cs="Arial"/>
          <w:sz w:val="20"/>
        </w:rPr>
        <w:t>several PMs. D</w:t>
      </w:r>
      <w:r w:rsidRPr="00A70D99">
        <w:rPr>
          <w:rFonts w:ascii="Arial" w:hAnsi="Arial" w:cs="Arial"/>
          <w:sz w:val="20"/>
        </w:rPr>
        <w:t>efinition, stakeholder sign-off &amp;</w:t>
      </w:r>
      <w:r w:rsidR="00E566D3" w:rsidRPr="00A70D99">
        <w:rPr>
          <w:rFonts w:ascii="Arial" w:hAnsi="Arial" w:cs="Arial"/>
          <w:sz w:val="20"/>
        </w:rPr>
        <w:t xml:space="preserve"> implementation of R</w:t>
      </w:r>
      <w:r w:rsidRPr="00A70D99">
        <w:rPr>
          <w:rFonts w:ascii="Arial" w:hAnsi="Arial" w:cs="Arial"/>
          <w:sz w:val="20"/>
        </w:rPr>
        <w:t>&amp;</w:t>
      </w:r>
      <w:r w:rsidR="00E566D3" w:rsidRPr="00A70D99">
        <w:rPr>
          <w:rFonts w:ascii="Arial" w:hAnsi="Arial" w:cs="Arial"/>
          <w:sz w:val="20"/>
        </w:rPr>
        <w:t xml:space="preserve">R </w:t>
      </w:r>
      <w:r w:rsidR="00874637" w:rsidRPr="00A70D99">
        <w:rPr>
          <w:rFonts w:ascii="Arial" w:hAnsi="Arial" w:cs="Arial"/>
          <w:sz w:val="20"/>
        </w:rPr>
        <w:t>projects</w:t>
      </w:r>
    </w:p>
    <w:p w:rsidR="00874637" w:rsidRPr="00A70D99" w:rsidRDefault="00874637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Management of group sensitive </w:t>
      </w:r>
      <w:r w:rsidR="001448B9" w:rsidRPr="00A70D99">
        <w:rPr>
          <w:rFonts w:ascii="Arial" w:hAnsi="Arial" w:cs="Arial"/>
          <w:sz w:val="20"/>
        </w:rPr>
        <w:t>data to</w:t>
      </w:r>
      <w:r w:rsidRPr="00A70D99">
        <w:rPr>
          <w:rFonts w:ascii="Arial" w:hAnsi="Arial" w:cs="Arial"/>
          <w:sz w:val="20"/>
        </w:rPr>
        <w:t xml:space="preserve"> enable effective implementation</w:t>
      </w:r>
    </w:p>
    <w:p w:rsidR="0012296D" w:rsidRPr="00A70D99" w:rsidRDefault="00874637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i/>
          <w:sz w:val="20"/>
        </w:rPr>
        <w:t>Secondment</w:t>
      </w:r>
      <w:r w:rsidR="0012296D" w:rsidRPr="00A70D99">
        <w:rPr>
          <w:rFonts w:ascii="Arial" w:hAnsi="Arial" w:cs="Arial"/>
          <w:i/>
          <w:sz w:val="20"/>
        </w:rPr>
        <w:t xml:space="preserve"> </w:t>
      </w:r>
      <w:r w:rsidRPr="00A70D99">
        <w:rPr>
          <w:rFonts w:ascii="Arial" w:hAnsi="Arial" w:cs="Arial"/>
          <w:i/>
          <w:sz w:val="20"/>
        </w:rPr>
        <w:t>to PSA regulatory project</w:t>
      </w:r>
      <w:r w:rsidRPr="00A70D99">
        <w:rPr>
          <w:rFonts w:ascii="Arial" w:hAnsi="Arial" w:cs="Arial"/>
          <w:sz w:val="20"/>
        </w:rPr>
        <w:t>:</w:t>
      </w:r>
    </w:p>
    <w:p w:rsidR="00DB5BA6" w:rsidRPr="00A70D99" w:rsidRDefault="00867D17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A</w:t>
      </w:r>
      <w:r w:rsidR="00DB5BA6" w:rsidRPr="00A70D99">
        <w:rPr>
          <w:rFonts w:ascii="Arial" w:hAnsi="Arial" w:cs="Arial"/>
          <w:sz w:val="20"/>
        </w:rPr>
        <w:t>nalysis of data provided from Group Data Warehouse</w:t>
      </w:r>
      <w:r w:rsidR="001448B9" w:rsidRPr="00A70D99">
        <w:rPr>
          <w:rFonts w:ascii="Arial" w:hAnsi="Arial" w:cs="Arial"/>
          <w:sz w:val="20"/>
        </w:rPr>
        <w:t>,</w:t>
      </w:r>
      <w:r w:rsidR="00DB5BA6" w:rsidRPr="00A70D99">
        <w:rPr>
          <w:rFonts w:ascii="Arial" w:hAnsi="Arial" w:cs="Arial"/>
          <w:sz w:val="20"/>
        </w:rPr>
        <w:t xml:space="preserve"> working closely with the </w:t>
      </w:r>
      <w:proofErr w:type="gramStart"/>
      <w:r w:rsidR="00A70D99" w:rsidRPr="00A70D99">
        <w:rPr>
          <w:rFonts w:ascii="Arial" w:hAnsi="Arial" w:cs="Arial"/>
          <w:sz w:val="20"/>
        </w:rPr>
        <w:t>PM &amp;</w:t>
      </w:r>
      <w:proofErr w:type="gramEnd"/>
      <w:r w:rsidRPr="00A70D99">
        <w:rPr>
          <w:rFonts w:ascii="Arial" w:hAnsi="Arial" w:cs="Arial"/>
          <w:sz w:val="20"/>
        </w:rPr>
        <w:t xml:space="preserve"> IT data teams</w:t>
      </w:r>
    </w:p>
    <w:p w:rsidR="00DB5BA6" w:rsidRPr="00A70D99" w:rsidRDefault="00DB5BA6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Management of MI as required for project progress &amp; delivery to the R&amp;R team managers</w:t>
      </w:r>
    </w:p>
    <w:p w:rsidR="00867D17" w:rsidRDefault="009F47A1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D</w:t>
      </w:r>
      <w:r w:rsidR="00867D17" w:rsidRPr="00A70D99">
        <w:rPr>
          <w:rFonts w:ascii="Arial" w:hAnsi="Arial" w:cs="Arial"/>
          <w:sz w:val="20"/>
        </w:rPr>
        <w:t>efin</w:t>
      </w:r>
      <w:r w:rsidR="00532F6E" w:rsidRPr="00A70D99">
        <w:rPr>
          <w:rFonts w:ascii="Arial" w:hAnsi="Arial" w:cs="Arial"/>
          <w:sz w:val="20"/>
        </w:rPr>
        <w:t>ition of</w:t>
      </w:r>
      <w:r w:rsidR="00867D17" w:rsidRPr="00A70D99">
        <w:rPr>
          <w:rFonts w:ascii="Arial" w:hAnsi="Arial" w:cs="Arial"/>
          <w:sz w:val="20"/>
        </w:rPr>
        <w:t xml:space="preserve"> </w:t>
      </w:r>
      <w:r w:rsidR="00532F6E" w:rsidRPr="00A70D99">
        <w:rPr>
          <w:rFonts w:ascii="Arial" w:hAnsi="Arial" w:cs="Arial"/>
          <w:sz w:val="20"/>
        </w:rPr>
        <w:t>the</w:t>
      </w:r>
      <w:r w:rsidR="00867D17" w:rsidRPr="00A70D99">
        <w:rPr>
          <w:rFonts w:ascii="Arial" w:hAnsi="Arial" w:cs="Arial"/>
          <w:sz w:val="20"/>
        </w:rPr>
        <w:t xml:space="preserve"> simplest customer experience for a complex ‘full book’ regulatory project</w:t>
      </w:r>
      <w:r w:rsidR="00532F6E" w:rsidRPr="00A70D99">
        <w:rPr>
          <w:rFonts w:ascii="Arial" w:hAnsi="Arial" w:cs="Arial"/>
          <w:sz w:val="20"/>
        </w:rPr>
        <w:t xml:space="preserve"> mailing</w:t>
      </w:r>
    </w:p>
    <w:p w:rsidR="00157F3D" w:rsidRPr="00A70D99" w:rsidRDefault="00157F3D" w:rsidP="00D01757">
      <w:pPr>
        <w:rPr>
          <w:rFonts w:ascii="Arial" w:hAnsi="Arial" w:cs="Arial"/>
          <w:sz w:val="20"/>
        </w:rPr>
      </w:pPr>
    </w:p>
    <w:p w:rsidR="00B50062" w:rsidRPr="00A70D99" w:rsidRDefault="00454E22" w:rsidP="00157F3D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Contracts break, </w:t>
      </w:r>
      <w:r w:rsidR="00B50062" w:rsidRPr="00A70D99">
        <w:rPr>
          <w:rFonts w:cs="Arial"/>
        </w:rPr>
        <w:t xml:space="preserve">January 2015 to </w:t>
      </w:r>
      <w:r w:rsidR="00DB5BA6" w:rsidRPr="00A70D99">
        <w:rPr>
          <w:rFonts w:cs="Arial"/>
        </w:rPr>
        <w:t>September</w:t>
      </w:r>
      <w:r w:rsidR="00B50062" w:rsidRPr="00A70D99">
        <w:rPr>
          <w:rFonts w:cs="Arial"/>
        </w:rPr>
        <w:t xml:space="preserve"> 2015</w:t>
      </w:r>
    </w:p>
    <w:p w:rsidR="009E6726" w:rsidRPr="00A70D99" w:rsidRDefault="009E6726" w:rsidP="00A70D99">
      <w:pPr>
        <w:pStyle w:val="BodyText"/>
        <w:jc w:val="left"/>
        <w:rPr>
          <w:rFonts w:ascii="Arial" w:hAnsi="Arial" w:cs="Arial"/>
          <w:b w:val="0"/>
          <w:sz w:val="16"/>
        </w:rPr>
      </w:pPr>
    </w:p>
    <w:p w:rsidR="00372078" w:rsidRPr="00A70D99" w:rsidRDefault="00372078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Business </w:t>
      </w:r>
      <w:r w:rsidR="00344E5C" w:rsidRPr="00A70D99">
        <w:rPr>
          <w:rFonts w:cs="Arial"/>
        </w:rPr>
        <w:t xml:space="preserve">Analyst, </w:t>
      </w:r>
      <w:r w:rsidRPr="00A70D99">
        <w:rPr>
          <w:rFonts w:cs="Arial"/>
        </w:rPr>
        <w:t xml:space="preserve">Nationwide – Business </w:t>
      </w:r>
      <w:r w:rsidR="001B2C63" w:rsidRPr="00A70D99">
        <w:rPr>
          <w:rFonts w:cs="Arial"/>
        </w:rPr>
        <w:t>Transformation</w:t>
      </w:r>
    </w:p>
    <w:p w:rsidR="00372078" w:rsidRPr="00A70D99" w:rsidRDefault="00344E5C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J</w:t>
      </w:r>
      <w:r w:rsidR="00372078" w:rsidRPr="00A70D99">
        <w:rPr>
          <w:rFonts w:cs="Arial"/>
        </w:rPr>
        <w:t xml:space="preserve">anuary 2014 </w:t>
      </w:r>
      <w:r w:rsidR="00177711" w:rsidRPr="00A70D99">
        <w:rPr>
          <w:rFonts w:cs="Arial"/>
        </w:rPr>
        <w:t>to</w:t>
      </w:r>
      <w:r w:rsidR="00372078" w:rsidRPr="00A70D99">
        <w:rPr>
          <w:rFonts w:cs="Arial"/>
        </w:rPr>
        <w:t xml:space="preserve"> </w:t>
      </w:r>
      <w:r w:rsidR="00177711" w:rsidRPr="00A70D99">
        <w:rPr>
          <w:rFonts w:cs="Arial"/>
        </w:rPr>
        <w:t>December 2014</w:t>
      </w:r>
      <w:r w:rsidRPr="00A70D99">
        <w:rPr>
          <w:rFonts w:cs="Arial"/>
        </w:rPr>
        <w:t xml:space="preserve">. </w:t>
      </w:r>
      <w:r w:rsidR="00372078" w:rsidRPr="00A70D99">
        <w:rPr>
          <w:rFonts w:cs="Arial"/>
        </w:rPr>
        <w:t>3 month contract</w:t>
      </w:r>
      <w:r w:rsidR="00096FA4" w:rsidRPr="00A70D99">
        <w:rPr>
          <w:rFonts w:cs="Arial"/>
        </w:rPr>
        <w:t xml:space="preserve">, extended </w:t>
      </w:r>
      <w:r w:rsidR="00B13C02" w:rsidRPr="00A70D99">
        <w:rPr>
          <w:rFonts w:cs="Arial"/>
        </w:rPr>
        <w:t>4</w:t>
      </w:r>
      <w:r w:rsidR="00096FA4" w:rsidRPr="00A70D99">
        <w:rPr>
          <w:rFonts w:cs="Arial"/>
        </w:rPr>
        <w:t xml:space="preserve"> times</w:t>
      </w:r>
    </w:p>
    <w:p w:rsidR="00372078" w:rsidRPr="00A70D99" w:rsidRDefault="00372078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BA on “</w:t>
      </w:r>
      <w:r w:rsidR="001B2C63" w:rsidRPr="00A70D99">
        <w:rPr>
          <w:rFonts w:ascii="Arial" w:hAnsi="Arial" w:cs="Arial"/>
          <w:sz w:val="20"/>
        </w:rPr>
        <w:t xml:space="preserve">Enabling a </w:t>
      </w:r>
      <w:r w:rsidRPr="00A70D99">
        <w:rPr>
          <w:rFonts w:ascii="Arial" w:hAnsi="Arial" w:cs="Arial"/>
          <w:sz w:val="20"/>
        </w:rPr>
        <w:t xml:space="preserve">Great Place </w:t>
      </w:r>
      <w:r w:rsidR="001B2C63" w:rsidRPr="00A70D99">
        <w:rPr>
          <w:rFonts w:ascii="Arial" w:hAnsi="Arial" w:cs="Arial"/>
          <w:sz w:val="20"/>
        </w:rPr>
        <w:t xml:space="preserve">to Work” </w:t>
      </w:r>
      <w:r w:rsidR="00194D95" w:rsidRPr="00A70D99">
        <w:rPr>
          <w:rFonts w:ascii="Arial" w:hAnsi="Arial" w:cs="Arial"/>
          <w:sz w:val="20"/>
        </w:rPr>
        <w:t xml:space="preserve">flexible working </w:t>
      </w:r>
      <w:r w:rsidR="001B2C63" w:rsidRPr="00A70D99">
        <w:rPr>
          <w:rFonts w:ascii="Arial" w:hAnsi="Arial" w:cs="Arial"/>
          <w:sz w:val="20"/>
        </w:rPr>
        <w:t>programme</w:t>
      </w:r>
      <w:r w:rsidR="00FE7FFD">
        <w:rPr>
          <w:rFonts w:ascii="Arial" w:hAnsi="Arial" w:cs="Arial"/>
          <w:sz w:val="20"/>
        </w:rPr>
        <w:t>, e</w:t>
      </w:r>
      <w:r w:rsidRPr="00A70D99">
        <w:rPr>
          <w:rFonts w:ascii="Arial" w:hAnsi="Arial" w:cs="Arial"/>
          <w:sz w:val="20"/>
        </w:rPr>
        <w:t>ngag</w:t>
      </w:r>
      <w:r w:rsidR="00FE7FFD">
        <w:rPr>
          <w:rFonts w:ascii="Arial" w:hAnsi="Arial" w:cs="Arial"/>
          <w:sz w:val="20"/>
        </w:rPr>
        <w:t>ing</w:t>
      </w:r>
      <w:r w:rsidR="00194D95" w:rsidRPr="00A70D99">
        <w:rPr>
          <w:rFonts w:ascii="Arial" w:hAnsi="Arial" w:cs="Arial"/>
          <w:sz w:val="20"/>
        </w:rPr>
        <w:t xml:space="preserve"> </w:t>
      </w:r>
      <w:r w:rsidRPr="00A70D99">
        <w:rPr>
          <w:rFonts w:ascii="Arial" w:hAnsi="Arial" w:cs="Arial"/>
          <w:sz w:val="20"/>
        </w:rPr>
        <w:t xml:space="preserve">stakeholders, </w:t>
      </w:r>
      <w:r w:rsidR="00194D95" w:rsidRPr="00A70D99">
        <w:rPr>
          <w:rFonts w:ascii="Arial" w:hAnsi="Arial" w:cs="Arial"/>
          <w:sz w:val="20"/>
        </w:rPr>
        <w:t xml:space="preserve">understand their ‘as-is’, </w:t>
      </w:r>
      <w:r w:rsidR="00FE7FFD">
        <w:rPr>
          <w:rFonts w:ascii="Arial" w:hAnsi="Arial" w:cs="Arial"/>
          <w:sz w:val="20"/>
        </w:rPr>
        <w:t>reach agreement,</w:t>
      </w:r>
      <w:r w:rsidRPr="00A70D99">
        <w:rPr>
          <w:rFonts w:ascii="Arial" w:hAnsi="Arial" w:cs="Arial"/>
          <w:sz w:val="20"/>
        </w:rPr>
        <w:t xml:space="preserve"> &amp; </w:t>
      </w:r>
      <w:r w:rsidR="001B2C63" w:rsidRPr="00A70D99">
        <w:rPr>
          <w:rFonts w:ascii="Arial" w:hAnsi="Arial" w:cs="Arial"/>
          <w:sz w:val="20"/>
        </w:rPr>
        <w:t>manage business chang</w:t>
      </w:r>
      <w:r w:rsidR="00F61F8E" w:rsidRPr="00A70D99">
        <w:rPr>
          <w:rFonts w:ascii="Arial" w:hAnsi="Arial" w:cs="Arial"/>
          <w:sz w:val="20"/>
        </w:rPr>
        <w:t xml:space="preserve">e up to &amp; beyond </w:t>
      </w:r>
      <w:r w:rsidR="00561B19" w:rsidRPr="00A70D99">
        <w:rPr>
          <w:rFonts w:ascii="Arial" w:hAnsi="Arial" w:cs="Arial"/>
          <w:sz w:val="20"/>
        </w:rPr>
        <w:t>project delivery</w:t>
      </w:r>
    </w:p>
    <w:p w:rsidR="00740FEA" w:rsidRPr="00A70D99" w:rsidRDefault="00740FEA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Work with the </w:t>
      </w:r>
      <w:r w:rsidR="00194D95" w:rsidRPr="00A70D99">
        <w:rPr>
          <w:rFonts w:ascii="Arial" w:hAnsi="Arial" w:cs="Arial"/>
          <w:sz w:val="20"/>
        </w:rPr>
        <w:t>p</w:t>
      </w:r>
      <w:r w:rsidRPr="00A70D99">
        <w:rPr>
          <w:rFonts w:ascii="Arial" w:hAnsi="Arial" w:cs="Arial"/>
          <w:sz w:val="20"/>
        </w:rPr>
        <w:t xml:space="preserve">rogramme planning team to help </w:t>
      </w:r>
      <w:r w:rsidR="00194D95" w:rsidRPr="00A70D99">
        <w:rPr>
          <w:rFonts w:ascii="Arial" w:hAnsi="Arial" w:cs="Arial"/>
          <w:sz w:val="20"/>
        </w:rPr>
        <w:t>clarify</w:t>
      </w:r>
      <w:r w:rsidRPr="00A70D99">
        <w:rPr>
          <w:rFonts w:ascii="Arial" w:hAnsi="Arial" w:cs="Arial"/>
          <w:sz w:val="20"/>
        </w:rPr>
        <w:t xml:space="preserve"> the overall strategy for delivery across all Divisions</w:t>
      </w:r>
    </w:p>
    <w:p w:rsidR="00740FEA" w:rsidRPr="00A70D99" w:rsidRDefault="00177711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D</w:t>
      </w:r>
      <w:r w:rsidR="00B13C02" w:rsidRPr="00A70D99">
        <w:rPr>
          <w:rFonts w:ascii="Arial" w:hAnsi="Arial" w:cs="Arial"/>
          <w:sz w:val="20"/>
        </w:rPr>
        <w:t>eveloped a</w:t>
      </w:r>
      <w:r w:rsidR="00194D95" w:rsidRPr="00A70D99">
        <w:rPr>
          <w:rFonts w:ascii="Arial" w:hAnsi="Arial" w:cs="Arial"/>
          <w:sz w:val="20"/>
        </w:rPr>
        <w:t xml:space="preserve"> </w:t>
      </w:r>
      <w:r w:rsidR="00B13C02" w:rsidRPr="00A70D99">
        <w:rPr>
          <w:rFonts w:ascii="Arial" w:hAnsi="Arial" w:cs="Arial"/>
          <w:sz w:val="20"/>
        </w:rPr>
        <w:t>toolset to achieve faster, simpler definition of Divisions &amp;</w:t>
      </w:r>
      <w:r w:rsidRPr="00A70D99">
        <w:rPr>
          <w:rFonts w:ascii="Arial" w:hAnsi="Arial" w:cs="Arial"/>
          <w:sz w:val="20"/>
        </w:rPr>
        <w:t xml:space="preserve"> their ability to work flexibly</w:t>
      </w:r>
    </w:p>
    <w:p w:rsidR="00B13C02" w:rsidRPr="00A70D99" w:rsidRDefault="00B13C02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Worked with senior PMO to define appropriate, auditable</w:t>
      </w:r>
      <w:r w:rsidR="00194D95" w:rsidRPr="00A70D99">
        <w:rPr>
          <w:rFonts w:ascii="Arial" w:hAnsi="Arial" w:cs="Arial"/>
          <w:sz w:val="20"/>
        </w:rPr>
        <w:t>,</w:t>
      </w:r>
      <w:r w:rsidR="00177711" w:rsidRPr="00A70D99">
        <w:rPr>
          <w:rFonts w:ascii="Arial" w:hAnsi="Arial" w:cs="Arial"/>
          <w:sz w:val="20"/>
        </w:rPr>
        <w:t xml:space="preserve"> governance &amp; products</w:t>
      </w:r>
    </w:p>
    <w:p w:rsidR="00CE7BF5" w:rsidRDefault="00CE7BF5" w:rsidP="00CE7BF5">
      <w:pPr>
        <w:rPr>
          <w:rFonts w:cs="Arial"/>
        </w:rPr>
      </w:pPr>
    </w:p>
    <w:p w:rsidR="00EF24D8" w:rsidRPr="00A70D99" w:rsidRDefault="00266E19" w:rsidP="00CE7BF5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Business Analyst</w:t>
      </w:r>
      <w:r w:rsidR="00344E5C" w:rsidRPr="00A70D99">
        <w:rPr>
          <w:rFonts w:cs="Arial"/>
        </w:rPr>
        <w:t>,</w:t>
      </w:r>
      <w:r w:rsidR="00EF24D8" w:rsidRPr="00A70D99">
        <w:rPr>
          <w:rFonts w:cs="Arial"/>
        </w:rPr>
        <w:t xml:space="preserve"> Charles Gee Bridgewater/ GKN </w:t>
      </w:r>
      <w:proofErr w:type="spellStart"/>
      <w:r w:rsidR="00EF24D8" w:rsidRPr="00A70D99">
        <w:rPr>
          <w:rFonts w:cs="Arial"/>
        </w:rPr>
        <w:t>Avonmouth</w:t>
      </w:r>
      <w:proofErr w:type="spellEnd"/>
    </w:p>
    <w:p w:rsidR="00EF24D8" w:rsidRPr="00A70D99" w:rsidRDefault="00EF24D8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October </w:t>
      </w:r>
      <w:r w:rsidR="00951BB3" w:rsidRPr="00A70D99">
        <w:rPr>
          <w:rFonts w:cs="Arial"/>
        </w:rPr>
        <w:t>2013</w:t>
      </w:r>
      <w:r w:rsidR="00676A42" w:rsidRPr="00A70D99">
        <w:rPr>
          <w:rFonts w:cs="Arial"/>
        </w:rPr>
        <w:t xml:space="preserve">. Ended </w:t>
      </w:r>
      <w:r w:rsidR="00A70D99" w:rsidRPr="00A70D99">
        <w:rPr>
          <w:rFonts w:cs="Arial"/>
        </w:rPr>
        <w:t>as</w:t>
      </w:r>
      <w:r w:rsidR="00676A42" w:rsidRPr="00A70D99">
        <w:rPr>
          <w:rFonts w:cs="Arial"/>
        </w:rPr>
        <w:t xml:space="preserve"> </w:t>
      </w:r>
      <w:r w:rsidR="003D5BBB" w:rsidRPr="00A70D99">
        <w:rPr>
          <w:rFonts w:cs="Arial"/>
        </w:rPr>
        <w:t xml:space="preserve">Charles Gee </w:t>
      </w:r>
      <w:r w:rsidR="00A70D99" w:rsidRPr="00A70D99">
        <w:rPr>
          <w:rFonts w:cs="Arial"/>
        </w:rPr>
        <w:t>went</w:t>
      </w:r>
      <w:r w:rsidR="003D5BBB" w:rsidRPr="00A70D99">
        <w:rPr>
          <w:rFonts w:cs="Arial"/>
        </w:rPr>
        <w:t xml:space="preserve"> into receivership</w:t>
      </w:r>
    </w:p>
    <w:p w:rsidR="00372078" w:rsidRPr="00A70D99" w:rsidRDefault="003D5BBB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>C</w:t>
      </w:r>
      <w:r w:rsidR="00372078" w:rsidRPr="00A70D99">
        <w:rPr>
          <w:rFonts w:ascii="Arial" w:hAnsi="Arial" w:cs="Arial"/>
          <w:sz w:val="20"/>
        </w:rPr>
        <w:t xml:space="preserve">ontract to enhance the GKN </w:t>
      </w:r>
      <w:r w:rsidRPr="00A70D99">
        <w:rPr>
          <w:rFonts w:ascii="Arial" w:hAnsi="Arial" w:cs="Arial"/>
          <w:sz w:val="20"/>
        </w:rPr>
        <w:t>Aerospace Goods In</w:t>
      </w:r>
      <w:r w:rsidR="00372078" w:rsidRPr="00A70D99">
        <w:rPr>
          <w:rFonts w:ascii="Arial" w:hAnsi="Arial" w:cs="Arial"/>
          <w:sz w:val="20"/>
        </w:rPr>
        <w:t xml:space="preserve"> </w:t>
      </w:r>
      <w:r w:rsidR="005D3E3D" w:rsidRPr="00A70D99">
        <w:rPr>
          <w:rFonts w:ascii="Arial" w:hAnsi="Arial" w:cs="Arial"/>
          <w:sz w:val="20"/>
        </w:rPr>
        <w:t>&amp;</w:t>
      </w:r>
      <w:r w:rsidRPr="00A70D99">
        <w:rPr>
          <w:rFonts w:ascii="Arial" w:hAnsi="Arial" w:cs="Arial"/>
          <w:sz w:val="20"/>
        </w:rPr>
        <w:t xml:space="preserve"> enable</w:t>
      </w:r>
      <w:r w:rsidR="00372078" w:rsidRPr="00A70D99">
        <w:rPr>
          <w:rFonts w:ascii="Arial" w:hAnsi="Arial" w:cs="Arial"/>
          <w:sz w:val="20"/>
        </w:rPr>
        <w:t xml:space="preserve"> Rate</w:t>
      </w:r>
      <w:r w:rsidR="005A3F0C">
        <w:rPr>
          <w:rFonts w:ascii="Arial" w:hAnsi="Arial" w:cs="Arial"/>
          <w:sz w:val="20"/>
        </w:rPr>
        <w:t xml:space="preserve">1 </w:t>
      </w:r>
      <w:r w:rsidR="00372078" w:rsidRPr="00A70D99">
        <w:rPr>
          <w:rFonts w:ascii="Arial" w:hAnsi="Arial" w:cs="Arial"/>
          <w:sz w:val="20"/>
        </w:rPr>
        <w:t>build rates</w:t>
      </w:r>
    </w:p>
    <w:p w:rsidR="00372078" w:rsidRPr="00A70D99" w:rsidRDefault="00372078" w:rsidP="00A70D99">
      <w:pPr>
        <w:pStyle w:val="Heading8"/>
        <w:spacing w:line="276" w:lineRule="auto"/>
        <w:ind w:left="0" w:firstLine="0"/>
        <w:rPr>
          <w:rFonts w:cs="Arial"/>
          <w:sz w:val="16"/>
          <w:szCs w:val="16"/>
        </w:rPr>
      </w:pPr>
    </w:p>
    <w:p w:rsidR="00090364" w:rsidRPr="00A70D99" w:rsidRDefault="00344E5C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Contracts break, </w:t>
      </w:r>
      <w:r w:rsidR="009176CA" w:rsidRPr="00A70D99">
        <w:rPr>
          <w:rFonts w:cs="Arial"/>
        </w:rPr>
        <w:t>April</w:t>
      </w:r>
      <w:r w:rsidR="00090364" w:rsidRPr="00A70D99">
        <w:rPr>
          <w:rFonts w:cs="Arial"/>
        </w:rPr>
        <w:t xml:space="preserve"> 2013 to </w:t>
      </w:r>
      <w:r w:rsidR="002053D7" w:rsidRPr="00A70D99">
        <w:rPr>
          <w:rFonts w:cs="Arial"/>
        </w:rPr>
        <w:t>September</w:t>
      </w:r>
      <w:r w:rsidR="005F5656" w:rsidRPr="00A70D99">
        <w:rPr>
          <w:rFonts w:cs="Arial"/>
        </w:rPr>
        <w:t xml:space="preserve"> 2013</w:t>
      </w:r>
    </w:p>
    <w:p w:rsidR="002F6257" w:rsidRPr="00A70D99" w:rsidRDefault="002F6257" w:rsidP="00D01757">
      <w:pPr>
        <w:rPr>
          <w:rFonts w:ascii="Arial" w:hAnsi="Arial" w:cs="Arial"/>
          <w:b/>
          <w:sz w:val="16"/>
          <w:szCs w:val="16"/>
        </w:rPr>
      </w:pPr>
    </w:p>
    <w:p w:rsidR="003F2A5C" w:rsidRPr="00A70D99" w:rsidRDefault="00A70D99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MI </w:t>
      </w:r>
      <w:r w:rsidR="003F2A5C" w:rsidRPr="00A70D99">
        <w:rPr>
          <w:rFonts w:cs="Arial"/>
        </w:rPr>
        <w:t>Analyst</w:t>
      </w:r>
      <w:r w:rsidR="00344E5C" w:rsidRPr="00A70D99">
        <w:rPr>
          <w:rFonts w:cs="Arial"/>
        </w:rPr>
        <w:t>,</w:t>
      </w:r>
      <w:r w:rsidR="00CB43AB" w:rsidRPr="00A70D99">
        <w:rPr>
          <w:rFonts w:cs="Arial"/>
        </w:rPr>
        <w:t xml:space="preserve"> </w:t>
      </w:r>
      <w:r w:rsidR="003F2A5C" w:rsidRPr="00A70D99">
        <w:rPr>
          <w:rFonts w:cs="Arial"/>
        </w:rPr>
        <w:t xml:space="preserve">Lloyds </w:t>
      </w:r>
      <w:r w:rsidR="009B2F9B" w:rsidRPr="00A70D99">
        <w:rPr>
          <w:rFonts w:cs="Arial"/>
        </w:rPr>
        <w:t>Verde</w:t>
      </w:r>
      <w:r w:rsidR="009865E9" w:rsidRPr="00A70D99">
        <w:rPr>
          <w:rFonts w:cs="Arial"/>
        </w:rPr>
        <w:t xml:space="preserve"> </w:t>
      </w:r>
      <w:r w:rsidRPr="00A70D99">
        <w:rPr>
          <w:rFonts w:cs="Arial"/>
        </w:rPr>
        <w:t xml:space="preserve">Recruitment </w:t>
      </w:r>
      <w:r w:rsidR="00344E5C" w:rsidRPr="00A70D99">
        <w:rPr>
          <w:rFonts w:cs="Arial"/>
        </w:rPr>
        <w:t xml:space="preserve">Programme, </w:t>
      </w:r>
      <w:r w:rsidR="009865E9" w:rsidRPr="00A70D99">
        <w:rPr>
          <w:rFonts w:cs="Arial"/>
        </w:rPr>
        <w:t>Products Corporate Core (CC)</w:t>
      </w:r>
    </w:p>
    <w:p w:rsidR="003F2A5C" w:rsidRPr="00A70D99" w:rsidRDefault="009B2F9B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July</w:t>
      </w:r>
      <w:r w:rsidR="003F2A5C" w:rsidRPr="00A70D99">
        <w:rPr>
          <w:rFonts w:cs="Arial"/>
        </w:rPr>
        <w:t xml:space="preserve"> 201</w:t>
      </w:r>
      <w:r w:rsidRPr="00A70D99">
        <w:rPr>
          <w:rFonts w:cs="Arial"/>
        </w:rPr>
        <w:t>2</w:t>
      </w:r>
      <w:r w:rsidR="003F2A5C" w:rsidRPr="00A70D99">
        <w:rPr>
          <w:rFonts w:cs="Arial"/>
        </w:rPr>
        <w:t xml:space="preserve"> – </w:t>
      </w:r>
      <w:r w:rsidRPr="00A70D99">
        <w:rPr>
          <w:rFonts w:cs="Arial"/>
        </w:rPr>
        <w:t>March</w:t>
      </w:r>
      <w:r w:rsidR="003F2A5C" w:rsidRPr="00A70D99">
        <w:rPr>
          <w:rFonts w:cs="Arial"/>
        </w:rPr>
        <w:t xml:space="preserve"> 201</w:t>
      </w:r>
      <w:r w:rsidRPr="00A70D99">
        <w:rPr>
          <w:rFonts w:cs="Arial"/>
        </w:rPr>
        <w:t>3</w:t>
      </w:r>
      <w:r w:rsidR="00344E5C" w:rsidRPr="00A70D99">
        <w:rPr>
          <w:rFonts w:cs="Arial"/>
        </w:rPr>
        <w:t xml:space="preserve">. </w:t>
      </w:r>
      <w:r w:rsidRPr="00A70D99">
        <w:rPr>
          <w:rFonts w:cs="Arial"/>
        </w:rPr>
        <w:t>5 month contract, extended</w:t>
      </w:r>
    </w:p>
    <w:p w:rsidR="005A3F0C" w:rsidRDefault="005A3F0C" w:rsidP="00D017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Managing</w:t>
      </w:r>
      <w:r w:rsidR="009B2F9B" w:rsidRPr="00A70D99">
        <w:rPr>
          <w:rFonts w:ascii="Arial" w:hAnsi="Arial" w:cs="Arial"/>
          <w:sz w:val="20"/>
        </w:rPr>
        <w:t xml:space="preserve"> role</w:t>
      </w:r>
      <w:r w:rsidR="00344E5C" w:rsidRPr="00A70D99">
        <w:rPr>
          <w:rFonts w:ascii="Arial" w:hAnsi="Arial" w:cs="Arial"/>
          <w:sz w:val="20"/>
        </w:rPr>
        <w:t xml:space="preserve">/ </w:t>
      </w:r>
      <w:r w:rsidR="009B2F9B" w:rsidRPr="00A70D99">
        <w:rPr>
          <w:rFonts w:ascii="Arial" w:hAnsi="Arial" w:cs="Arial"/>
          <w:sz w:val="20"/>
        </w:rPr>
        <w:t xml:space="preserve">candidate </w:t>
      </w:r>
      <w:r>
        <w:rPr>
          <w:rFonts w:ascii="Arial" w:hAnsi="Arial" w:cs="Arial"/>
          <w:sz w:val="20"/>
        </w:rPr>
        <w:t>on-boarding data</w:t>
      </w:r>
    </w:p>
    <w:p w:rsidR="00D5772E" w:rsidRPr="00A70D99" w:rsidRDefault="00D01757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I </w:t>
      </w:r>
      <w:r w:rsidR="00D5772E" w:rsidRPr="00A70D99">
        <w:rPr>
          <w:rFonts w:ascii="Arial" w:hAnsi="Arial" w:cs="Arial"/>
          <w:sz w:val="20"/>
        </w:rPr>
        <w:t>created strong relationships with many teams, including LBG HR Business Partners, external recruitment partners, Induction &amp; IT teams, project managers &amp; PMO teams</w:t>
      </w:r>
    </w:p>
    <w:p w:rsidR="003F2A5C" w:rsidRPr="00A70D99" w:rsidRDefault="005A3F0C" w:rsidP="00D017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o</w:t>
      </w:r>
      <w:r w:rsidR="009865E9" w:rsidRPr="00A70D99">
        <w:rPr>
          <w:rFonts w:ascii="Arial" w:hAnsi="Arial" w:cs="Arial"/>
          <w:sz w:val="20"/>
        </w:rPr>
        <w:t>wned</w:t>
      </w:r>
      <w:r w:rsidR="009B2F9B" w:rsidRPr="00A70D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product</w:t>
      </w:r>
      <w:r w:rsidR="009865E9" w:rsidRPr="00A70D99">
        <w:rPr>
          <w:rFonts w:ascii="Arial" w:hAnsi="Arial" w:cs="Arial"/>
          <w:sz w:val="20"/>
        </w:rPr>
        <w:t xml:space="preserve"> </w:t>
      </w:r>
      <w:r w:rsidR="009B2F9B" w:rsidRPr="00A70D99">
        <w:rPr>
          <w:rFonts w:ascii="Arial" w:hAnsi="Arial" w:cs="Arial"/>
          <w:sz w:val="20"/>
        </w:rPr>
        <w:t xml:space="preserve">data </w:t>
      </w:r>
      <w:r w:rsidR="006D4239" w:rsidRPr="00A70D99">
        <w:rPr>
          <w:rFonts w:ascii="Arial" w:hAnsi="Arial" w:cs="Arial"/>
          <w:sz w:val="20"/>
        </w:rPr>
        <w:t xml:space="preserve">quality </w:t>
      </w:r>
      <w:r w:rsidR="002428F7" w:rsidRPr="00A70D99">
        <w:rPr>
          <w:rFonts w:ascii="Arial" w:hAnsi="Arial" w:cs="Arial"/>
          <w:sz w:val="20"/>
        </w:rPr>
        <w:t xml:space="preserve">within </w:t>
      </w:r>
      <w:r w:rsidR="009865E9" w:rsidRPr="00A70D99">
        <w:rPr>
          <w:rFonts w:ascii="Arial" w:hAnsi="Arial" w:cs="Arial"/>
          <w:sz w:val="20"/>
        </w:rPr>
        <w:t>a bespoke database named Harbour</w:t>
      </w:r>
    </w:p>
    <w:p w:rsidR="009B2F9B" w:rsidRPr="00A70D99" w:rsidRDefault="009B2F9B" w:rsidP="00D01757">
      <w:pPr>
        <w:ind w:left="720"/>
        <w:rPr>
          <w:rFonts w:ascii="Arial" w:hAnsi="Arial" w:cs="Arial"/>
          <w:sz w:val="16"/>
          <w:szCs w:val="16"/>
        </w:rPr>
      </w:pPr>
    </w:p>
    <w:p w:rsidR="00344E5C" w:rsidRPr="00A70D99" w:rsidRDefault="00344E5C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Contracts break, November 2011 – June 2012</w:t>
      </w:r>
    </w:p>
    <w:p w:rsidR="003F2A5C" w:rsidRPr="00A70D99" w:rsidRDefault="003F2A5C" w:rsidP="00D01757">
      <w:pPr>
        <w:rPr>
          <w:rFonts w:ascii="Arial" w:hAnsi="Arial" w:cs="Arial"/>
          <w:sz w:val="16"/>
          <w:szCs w:val="16"/>
        </w:rPr>
      </w:pPr>
    </w:p>
    <w:p w:rsidR="002F6257" w:rsidRPr="00A70D99" w:rsidRDefault="00231758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Lead </w:t>
      </w:r>
      <w:r w:rsidR="002F6257" w:rsidRPr="00A70D99">
        <w:rPr>
          <w:rFonts w:cs="Arial"/>
        </w:rPr>
        <w:t>Change &amp; Integration</w:t>
      </w:r>
      <w:r w:rsidR="004A0DB3" w:rsidRPr="00A70D99">
        <w:rPr>
          <w:rFonts w:cs="Arial"/>
        </w:rPr>
        <w:t xml:space="preserve"> </w:t>
      </w:r>
      <w:r w:rsidRPr="00A70D99">
        <w:rPr>
          <w:rFonts w:cs="Arial"/>
        </w:rPr>
        <w:t>BA</w:t>
      </w:r>
      <w:r w:rsidR="00344E5C" w:rsidRPr="00A70D99">
        <w:rPr>
          <w:rFonts w:cs="Arial"/>
        </w:rPr>
        <w:t xml:space="preserve">, </w:t>
      </w:r>
      <w:r w:rsidR="002F6257" w:rsidRPr="00A70D99">
        <w:rPr>
          <w:rFonts w:cs="Arial"/>
        </w:rPr>
        <w:t xml:space="preserve">Lloyds </w:t>
      </w:r>
      <w:r w:rsidR="00B435C2" w:rsidRPr="00A70D99">
        <w:rPr>
          <w:rFonts w:cs="Arial"/>
        </w:rPr>
        <w:t>-</w:t>
      </w:r>
      <w:r w:rsidR="004A0DB3" w:rsidRPr="00A70D99">
        <w:rPr>
          <w:rFonts w:cs="Arial"/>
        </w:rPr>
        <w:t xml:space="preserve"> Group Property</w:t>
      </w:r>
      <w:r w:rsidR="005D3E3D" w:rsidRPr="00A70D99">
        <w:rPr>
          <w:rFonts w:cs="Arial"/>
        </w:rPr>
        <w:t xml:space="preserve">, </w:t>
      </w:r>
      <w:proofErr w:type="spellStart"/>
      <w:r w:rsidR="005D3E3D" w:rsidRPr="00A70D99">
        <w:rPr>
          <w:rFonts w:cs="Arial"/>
        </w:rPr>
        <w:t>WorkWise</w:t>
      </w:r>
      <w:proofErr w:type="spellEnd"/>
    </w:p>
    <w:p w:rsidR="002F6257" w:rsidRPr="00A70D99" w:rsidRDefault="002F6257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August 2010 – November 2011</w:t>
      </w:r>
      <w:r w:rsidR="00344E5C" w:rsidRPr="00A70D99">
        <w:rPr>
          <w:rFonts w:cs="Arial"/>
        </w:rPr>
        <w:t xml:space="preserve">. </w:t>
      </w:r>
      <w:r w:rsidRPr="00A70D99">
        <w:rPr>
          <w:rFonts w:cs="Arial"/>
        </w:rPr>
        <w:t xml:space="preserve">3 month contract, extended </w:t>
      </w:r>
      <w:r w:rsidR="00312019" w:rsidRPr="00A70D99">
        <w:rPr>
          <w:rFonts w:cs="Arial"/>
        </w:rPr>
        <w:t>5</w:t>
      </w:r>
      <w:r w:rsidR="00344E5C" w:rsidRPr="00A70D99">
        <w:rPr>
          <w:rFonts w:cs="Arial"/>
        </w:rPr>
        <w:t xml:space="preserve"> times</w:t>
      </w:r>
    </w:p>
    <w:p w:rsidR="00740FEA" w:rsidRPr="00A70D99" w:rsidRDefault="00740FEA" w:rsidP="00D01757">
      <w:pPr>
        <w:rPr>
          <w:rFonts w:ascii="Arial" w:hAnsi="Arial" w:cs="Arial"/>
          <w:sz w:val="20"/>
        </w:rPr>
      </w:pPr>
      <w:bookmarkStart w:id="1" w:name="editPosition"/>
      <w:r w:rsidRPr="00A70D99">
        <w:rPr>
          <w:rFonts w:ascii="Arial" w:hAnsi="Arial" w:cs="Arial"/>
          <w:sz w:val="20"/>
        </w:rPr>
        <w:t>Lead</w:t>
      </w:r>
      <w:r w:rsidR="00D5772E" w:rsidRPr="00A70D99">
        <w:rPr>
          <w:rFonts w:ascii="Arial" w:hAnsi="Arial" w:cs="Arial"/>
          <w:sz w:val="20"/>
        </w:rPr>
        <w:t xml:space="preserve"> BA for Bristol team of 3 BA’s</w:t>
      </w:r>
      <w:r w:rsidRPr="00A70D99">
        <w:rPr>
          <w:rFonts w:ascii="Arial" w:hAnsi="Arial" w:cs="Arial"/>
          <w:sz w:val="20"/>
        </w:rPr>
        <w:t xml:space="preserve"> embedding </w:t>
      </w:r>
      <w:r w:rsidR="00625B49" w:rsidRPr="00A70D99">
        <w:rPr>
          <w:rFonts w:ascii="Arial" w:hAnsi="Arial" w:cs="Arial"/>
          <w:sz w:val="20"/>
        </w:rPr>
        <w:t xml:space="preserve">flexible working </w:t>
      </w:r>
      <w:r w:rsidRPr="00A70D99">
        <w:rPr>
          <w:rFonts w:ascii="Arial" w:hAnsi="Arial" w:cs="Arial"/>
          <w:sz w:val="20"/>
        </w:rPr>
        <w:t>for @ 6000 people</w:t>
      </w:r>
      <w:r w:rsidR="00D5772E" w:rsidRPr="00A70D99">
        <w:rPr>
          <w:rFonts w:ascii="Arial" w:hAnsi="Arial" w:cs="Arial"/>
          <w:sz w:val="20"/>
        </w:rPr>
        <w:t xml:space="preserve"> (value c. £200m)</w:t>
      </w:r>
    </w:p>
    <w:p w:rsidR="005D3E3D" w:rsidRPr="00A70D99" w:rsidRDefault="00344E5C" w:rsidP="00D01757">
      <w:pPr>
        <w:rPr>
          <w:rFonts w:ascii="Arial" w:hAnsi="Arial" w:cs="Arial"/>
          <w:sz w:val="20"/>
        </w:rPr>
      </w:pPr>
      <w:r w:rsidRPr="00A70D99">
        <w:rPr>
          <w:rFonts w:ascii="Arial" w:hAnsi="Arial" w:cs="Arial"/>
          <w:sz w:val="20"/>
        </w:rPr>
        <w:t xml:space="preserve">Winner of </w:t>
      </w:r>
      <w:r w:rsidR="00194D95" w:rsidRPr="00A70D99">
        <w:rPr>
          <w:rFonts w:ascii="Arial" w:hAnsi="Arial" w:cs="Arial"/>
          <w:sz w:val="20"/>
        </w:rPr>
        <w:t xml:space="preserve">2011 </w:t>
      </w:r>
      <w:r w:rsidR="00867D17" w:rsidRPr="00A70D99">
        <w:rPr>
          <w:rFonts w:ascii="Arial" w:hAnsi="Arial" w:cs="Arial"/>
          <w:sz w:val="20"/>
        </w:rPr>
        <w:t>Gr</w:t>
      </w:r>
      <w:r w:rsidR="001448B9" w:rsidRPr="00A70D99">
        <w:rPr>
          <w:rFonts w:ascii="Arial" w:hAnsi="Arial" w:cs="Arial"/>
          <w:sz w:val="20"/>
        </w:rPr>
        <w:t>ou</w:t>
      </w:r>
      <w:r w:rsidR="00867D17" w:rsidRPr="00A70D99">
        <w:rPr>
          <w:rFonts w:ascii="Arial" w:hAnsi="Arial" w:cs="Arial"/>
          <w:sz w:val="20"/>
        </w:rPr>
        <w:t>p</w:t>
      </w:r>
      <w:r w:rsidR="001448B9" w:rsidRPr="00A70D99">
        <w:rPr>
          <w:rFonts w:ascii="Arial" w:hAnsi="Arial" w:cs="Arial"/>
          <w:sz w:val="20"/>
        </w:rPr>
        <w:t xml:space="preserve"> Operations</w:t>
      </w:r>
      <w:r w:rsidRPr="00A70D99">
        <w:rPr>
          <w:rFonts w:ascii="Arial" w:hAnsi="Arial" w:cs="Arial"/>
          <w:sz w:val="20"/>
        </w:rPr>
        <w:t xml:space="preserve"> Programme of the year</w:t>
      </w:r>
    </w:p>
    <w:p w:rsidR="001044E8" w:rsidRPr="00A70D99" w:rsidRDefault="001044E8" w:rsidP="00D01757">
      <w:pPr>
        <w:rPr>
          <w:rFonts w:ascii="Arial" w:hAnsi="Arial" w:cs="Arial"/>
          <w:b/>
          <w:color w:val="800080"/>
          <w:sz w:val="16"/>
        </w:rPr>
      </w:pPr>
    </w:p>
    <w:p w:rsidR="008E0E6E" w:rsidRPr="00A70D99" w:rsidRDefault="008371DC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SC </w:t>
      </w:r>
      <w:r w:rsidR="00344E5C" w:rsidRPr="00A70D99">
        <w:rPr>
          <w:rFonts w:cs="Arial"/>
        </w:rPr>
        <w:t xml:space="preserve">cleared </w:t>
      </w:r>
      <w:r w:rsidR="008E0E6E" w:rsidRPr="00A70D99">
        <w:rPr>
          <w:rFonts w:cs="Arial"/>
        </w:rPr>
        <w:t>Business Analys</w:t>
      </w:r>
      <w:bookmarkEnd w:id="1"/>
      <w:r w:rsidR="004A0DB3" w:rsidRPr="00A70D99">
        <w:rPr>
          <w:rFonts w:cs="Arial"/>
        </w:rPr>
        <w:t>t</w:t>
      </w:r>
      <w:r w:rsidR="00344E5C" w:rsidRPr="00A70D99">
        <w:rPr>
          <w:rFonts w:cs="Arial"/>
        </w:rPr>
        <w:t xml:space="preserve">, </w:t>
      </w:r>
      <w:r w:rsidR="008E0E6E" w:rsidRPr="00A70D99">
        <w:rPr>
          <w:rFonts w:cs="Arial"/>
        </w:rPr>
        <w:t>Airbus</w:t>
      </w:r>
      <w:r w:rsidR="004A0DB3" w:rsidRPr="00A70D99">
        <w:rPr>
          <w:rFonts w:cs="Arial"/>
        </w:rPr>
        <w:t xml:space="preserve"> Manufacturing Engineering</w:t>
      </w:r>
    </w:p>
    <w:p w:rsidR="008E0E6E" w:rsidRPr="00A70D99" w:rsidRDefault="00344E5C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December 2008 – August 2010. </w:t>
      </w:r>
      <w:r w:rsidR="008E0E6E" w:rsidRPr="00A70D99">
        <w:rPr>
          <w:rFonts w:cs="Arial"/>
        </w:rPr>
        <w:t xml:space="preserve">1 year </w:t>
      </w:r>
      <w:r w:rsidR="002F6257" w:rsidRPr="00A70D99">
        <w:rPr>
          <w:rFonts w:cs="Arial"/>
        </w:rPr>
        <w:t>contract, extended</w:t>
      </w:r>
    </w:p>
    <w:p w:rsidR="008E0E6E" w:rsidRDefault="008E0E6E" w:rsidP="00D01757">
      <w:pPr>
        <w:pStyle w:val="BodyText"/>
        <w:jc w:val="left"/>
        <w:rPr>
          <w:rFonts w:ascii="Arial" w:hAnsi="Arial" w:cs="Arial"/>
          <w:b w:val="0"/>
        </w:rPr>
      </w:pPr>
      <w:r w:rsidRPr="00A70D99">
        <w:rPr>
          <w:rFonts w:ascii="Arial" w:hAnsi="Arial" w:cs="Arial"/>
          <w:b w:val="0"/>
        </w:rPr>
        <w:t>R</w:t>
      </w:r>
      <w:r w:rsidR="000C0884" w:rsidRPr="00A70D99">
        <w:rPr>
          <w:rFonts w:ascii="Arial" w:hAnsi="Arial" w:cs="Arial"/>
          <w:b w:val="0"/>
        </w:rPr>
        <w:t xml:space="preserve">esponsible for analysing </w:t>
      </w:r>
      <w:r w:rsidR="008371DC" w:rsidRPr="00A70D99">
        <w:rPr>
          <w:rFonts w:ascii="Arial" w:hAnsi="Arial" w:cs="Arial"/>
          <w:b w:val="0"/>
        </w:rPr>
        <w:t xml:space="preserve">existing </w:t>
      </w:r>
      <w:r w:rsidRPr="00A70D99">
        <w:rPr>
          <w:rFonts w:ascii="Arial" w:hAnsi="Arial" w:cs="Arial"/>
          <w:b w:val="0"/>
        </w:rPr>
        <w:t>resource forecasting</w:t>
      </w:r>
      <w:r w:rsidR="00DF45FC" w:rsidRPr="00A70D99">
        <w:rPr>
          <w:rFonts w:ascii="Arial" w:hAnsi="Arial" w:cs="Arial"/>
          <w:b w:val="0"/>
        </w:rPr>
        <w:t>, e</w:t>
      </w:r>
      <w:r w:rsidRPr="00A70D99">
        <w:rPr>
          <w:rFonts w:ascii="Arial" w:hAnsi="Arial" w:cs="Arial"/>
          <w:b w:val="0"/>
        </w:rPr>
        <w:t>ngaging stakeholders</w:t>
      </w:r>
      <w:r w:rsidR="00DF45FC" w:rsidRPr="00A70D99">
        <w:rPr>
          <w:rFonts w:ascii="Arial" w:hAnsi="Arial" w:cs="Arial"/>
          <w:b w:val="0"/>
        </w:rPr>
        <w:t xml:space="preserve">, </w:t>
      </w:r>
      <w:r w:rsidRPr="00A70D99">
        <w:rPr>
          <w:rFonts w:ascii="Arial" w:hAnsi="Arial" w:cs="Arial"/>
          <w:b w:val="0"/>
        </w:rPr>
        <w:t>capturing user requirements</w:t>
      </w:r>
      <w:r w:rsidR="00DF45FC" w:rsidRPr="00A70D99">
        <w:rPr>
          <w:rFonts w:ascii="Arial" w:hAnsi="Arial" w:cs="Arial"/>
          <w:b w:val="0"/>
        </w:rPr>
        <w:t>, d</w:t>
      </w:r>
      <w:r w:rsidRPr="00A70D99">
        <w:rPr>
          <w:rFonts w:ascii="Arial" w:hAnsi="Arial" w:cs="Arial"/>
          <w:b w:val="0"/>
        </w:rPr>
        <w:t>evelop</w:t>
      </w:r>
      <w:r w:rsidR="00DF45FC" w:rsidRPr="00A70D99">
        <w:rPr>
          <w:rFonts w:ascii="Arial" w:hAnsi="Arial" w:cs="Arial"/>
          <w:b w:val="0"/>
        </w:rPr>
        <w:t>ing</w:t>
      </w:r>
      <w:r w:rsidRPr="00A70D99">
        <w:rPr>
          <w:rFonts w:ascii="Arial" w:hAnsi="Arial" w:cs="Arial"/>
          <w:b w:val="0"/>
        </w:rPr>
        <w:t xml:space="preserve"> </w:t>
      </w:r>
      <w:r w:rsidR="00344E5C" w:rsidRPr="00A70D99">
        <w:rPr>
          <w:rFonts w:ascii="Arial" w:hAnsi="Arial" w:cs="Arial"/>
          <w:b w:val="0"/>
        </w:rPr>
        <w:t xml:space="preserve">a </w:t>
      </w:r>
      <w:r w:rsidR="000C0884" w:rsidRPr="00A70D99">
        <w:rPr>
          <w:rFonts w:ascii="Arial" w:hAnsi="Arial" w:cs="Arial"/>
          <w:b w:val="0"/>
        </w:rPr>
        <w:t xml:space="preserve">concept &amp; </w:t>
      </w:r>
      <w:r w:rsidR="00344E5C" w:rsidRPr="00A70D99">
        <w:rPr>
          <w:rFonts w:ascii="Arial" w:hAnsi="Arial" w:cs="Arial"/>
          <w:b w:val="0"/>
        </w:rPr>
        <w:t>road map for process improvement, plus</w:t>
      </w:r>
      <w:r w:rsidR="004A0DB3" w:rsidRPr="00A70D99">
        <w:rPr>
          <w:rFonts w:ascii="Arial" w:hAnsi="Arial" w:cs="Arial"/>
          <w:b w:val="0"/>
        </w:rPr>
        <w:t xml:space="preserve"> </w:t>
      </w:r>
      <w:r w:rsidR="00344E5C" w:rsidRPr="00A70D99">
        <w:rPr>
          <w:rFonts w:ascii="Arial" w:hAnsi="Arial" w:cs="Arial"/>
          <w:b w:val="0"/>
        </w:rPr>
        <w:t>development of the bespoke</w:t>
      </w:r>
      <w:r w:rsidRPr="00A70D99">
        <w:rPr>
          <w:rFonts w:ascii="Arial" w:hAnsi="Arial" w:cs="Arial"/>
          <w:b w:val="0"/>
        </w:rPr>
        <w:t xml:space="preserve"> database</w:t>
      </w:r>
    </w:p>
    <w:p w:rsidR="00FE7FFD" w:rsidRPr="00A70D99" w:rsidRDefault="00FE7FFD" w:rsidP="00D01757">
      <w:pPr>
        <w:pStyle w:val="BodyText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Engagement with Toulouse Senior Management to explain &amp; clarify the road map</w:t>
      </w:r>
    </w:p>
    <w:p w:rsidR="00344E5C" w:rsidRPr="00A70D99" w:rsidRDefault="00344E5C" w:rsidP="00D01757">
      <w:pPr>
        <w:rPr>
          <w:rFonts w:ascii="Arial" w:hAnsi="Arial" w:cs="Arial"/>
          <w:sz w:val="16"/>
        </w:rPr>
      </w:pPr>
    </w:p>
    <w:p w:rsidR="00FE7FFD" w:rsidRDefault="00FE7FFD">
      <w:pPr>
        <w:rPr>
          <w:rFonts w:ascii="Arial" w:hAnsi="Arial" w:cs="Arial"/>
          <w:b/>
          <w:color w:val="800080"/>
          <w:sz w:val="20"/>
        </w:rPr>
      </w:pPr>
      <w:r>
        <w:rPr>
          <w:rFonts w:cs="Arial"/>
        </w:rPr>
        <w:br w:type="page"/>
      </w:r>
    </w:p>
    <w:p w:rsidR="004A0DB3" w:rsidRPr="00A70D99" w:rsidRDefault="004A0DB3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lastRenderedPageBreak/>
        <w:t>June 2004 to September 2008</w:t>
      </w:r>
    </w:p>
    <w:p w:rsidR="00623BC3" w:rsidRPr="00A70D99" w:rsidRDefault="00785585" w:rsidP="00D01757">
      <w:pPr>
        <w:pStyle w:val="BodyText"/>
        <w:jc w:val="left"/>
        <w:rPr>
          <w:rFonts w:ascii="Arial" w:hAnsi="Arial" w:cs="Arial"/>
          <w:b w:val="0"/>
        </w:rPr>
      </w:pPr>
      <w:r w:rsidRPr="00A70D99">
        <w:rPr>
          <w:rFonts w:ascii="Arial" w:hAnsi="Arial" w:cs="Arial"/>
          <w:b w:val="0"/>
        </w:rPr>
        <w:t>I achieved my life goal of travelling the world with</w:t>
      </w:r>
      <w:r w:rsidR="00343C0F" w:rsidRPr="00A70D99">
        <w:rPr>
          <w:rFonts w:ascii="Arial" w:hAnsi="Arial" w:cs="Arial"/>
          <w:b w:val="0"/>
        </w:rPr>
        <w:t xml:space="preserve"> my </w:t>
      </w:r>
      <w:r w:rsidR="00623BC3" w:rsidRPr="00A70D99">
        <w:rPr>
          <w:rFonts w:ascii="Arial" w:hAnsi="Arial" w:cs="Arial"/>
          <w:b w:val="0"/>
        </w:rPr>
        <w:t xml:space="preserve">(now) </w:t>
      </w:r>
      <w:r w:rsidR="0017069C">
        <w:rPr>
          <w:rFonts w:ascii="Arial" w:hAnsi="Arial" w:cs="Arial"/>
          <w:b w:val="0"/>
        </w:rPr>
        <w:t>wife.</w:t>
      </w:r>
    </w:p>
    <w:p w:rsidR="00CE7BF5" w:rsidRDefault="00CE7BF5" w:rsidP="00CE7BF5">
      <w:pPr>
        <w:pStyle w:val="BodyText"/>
        <w:jc w:val="left"/>
        <w:rPr>
          <w:rFonts w:ascii="Arial" w:hAnsi="Arial" w:cs="Arial"/>
          <w:b w:val="0"/>
        </w:rPr>
      </w:pPr>
    </w:p>
    <w:p w:rsidR="00F04398" w:rsidRPr="00CE7BF5" w:rsidRDefault="00B435C2" w:rsidP="00CE7BF5">
      <w:pPr>
        <w:pStyle w:val="Heading8"/>
        <w:spacing w:line="276" w:lineRule="auto"/>
        <w:ind w:left="0" w:firstLine="0"/>
        <w:rPr>
          <w:rFonts w:cs="Arial"/>
          <w:b w:val="0"/>
        </w:rPr>
      </w:pPr>
      <w:r w:rsidRPr="00A70D99">
        <w:rPr>
          <w:rFonts w:cs="Arial"/>
        </w:rPr>
        <w:t>Business Analyst</w:t>
      </w:r>
      <w:r w:rsidR="00344E5C" w:rsidRPr="00A70D99">
        <w:rPr>
          <w:rFonts w:cs="Arial"/>
        </w:rPr>
        <w:t>,</w:t>
      </w:r>
      <w:r w:rsidR="00275259" w:rsidRPr="00A70D99">
        <w:rPr>
          <w:rFonts w:cs="Arial"/>
        </w:rPr>
        <w:t xml:space="preserve"> </w:t>
      </w:r>
      <w:r w:rsidR="00785585" w:rsidRPr="00A70D99">
        <w:rPr>
          <w:rFonts w:cs="Arial"/>
        </w:rPr>
        <w:t xml:space="preserve">Orange </w:t>
      </w:r>
      <w:r w:rsidRPr="00A70D99">
        <w:rPr>
          <w:rFonts w:cs="Arial"/>
        </w:rPr>
        <w:t>Technical Directorate</w:t>
      </w:r>
    </w:p>
    <w:p w:rsidR="00CE7BF5" w:rsidRDefault="00785585" w:rsidP="00CE7BF5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January 2004 to May 2004</w:t>
      </w:r>
      <w:r w:rsidR="00CE7BF5">
        <w:rPr>
          <w:rFonts w:cs="Arial"/>
        </w:rPr>
        <w:t xml:space="preserve">  </w:t>
      </w:r>
    </w:p>
    <w:p w:rsidR="00F04398" w:rsidRPr="00A70D99" w:rsidRDefault="00B435C2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Project Office Analyst</w:t>
      </w:r>
      <w:r w:rsidR="00344E5C" w:rsidRPr="00A70D99">
        <w:rPr>
          <w:rFonts w:cs="Arial"/>
        </w:rPr>
        <w:t xml:space="preserve">, </w:t>
      </w:r>
      <w:r w:rsidR="00785585" w:rsidRPr="00A70D99">
        <w:rPr>
          <w:rFonts w:cs="Arial"/>
        </w:rPr>
        <w:t xml:space="preserve">Orange </w:t>
      </w:r>
      <w:r w:rsidRPr="00A70D99">
        <w:rPr>
          <w:rFonts w:cs="Arial"/>
        </w:rPr>
        <w:t>Technical Directorate</w:t>
      </w:r>
    </w:p>
    <w:p w:rsidR="00F04398" w:rsidRPr="00A70D99" w:rsidRDefault="00785585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July 2001 to January 2004</w:t>
      </w:r>
    </w:p>
    <w:p w:rsidR="00F04398" w:rsidRPr="00A70D99" w:rsidRDefault="00B435C2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 xml:space="preserve">UK </w:t>
      </w:r>
      <w:r w:rsidR="00625B49" w:rsidRPr="00A70D99">
        <w:rPr>
          <w:rFonts w:cs="Arial"/>
        </w:rPr>
        <w:t xml:space="preserve">Interim </w:t>
      </w:r>
      <w:r w:rsidRPr="00A70D99">
        <w:rPr>
          <w:rFonts w:cs="Arial"/>
        </w:rPr>
        <w:t xml:space="preserve">Space Planning </w:t>
      </w:r>
      <w:r w:rsidR="000E5817" w:rsidRPr="00A70D99">
        <w:rPr>
          <w:rFonts w:cs="Arial"/>
        </w:rPr>
        <w:t>Manager</w:t>
      </w:r>
      <w:r w:rsidR="00623BC3" w:rsidRPr="00A70D99">
        <w:rPr>
          <w:rFonts w:cs="Arial"/>
        </w:rPr>
        <w:t>,</w:t>
      </w:r>
      <w:r w:rsidR="004E45D7" w:rsidRPr="00A70D99">
        <w:rPr>
          <w:rFonts w:cs="Arial"/>
        </w:rPr>
        <w:t xml:space="preserve"> </w:t>
      </w:r>
      <w:r w:rsidR="00785585" w:rsidRPr="00A70D99">
        <w:rPr>
          <w:rFonts w:cs="Arial"/>
        </w:rPr>
        <w:t xml:space="preserve">Orange </w:t>
      </w:r>
      <w:r w:rsidRPr="00A70D99">
        <w:rPr>
          <w:rFonts w:cs="Arial"/>
        </w:rPr>
        <w:t>Group Property &amp; Facilities</w:t>
      </w:r>
    </w:p>
    <w:p w:rsidR="00F04398" w:rsidRPr="00A70D99" w:rsidRDefault="00210BCE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February 2000 to July 2001</w:t>
      </w:r>
    </w:p>
    <w:p w:rsidR="00F04398" w:rsidRPr="00A70D99" w:rsidRDefault="00B435C2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Space Planner</w:t>
      </w:r>
      <w:r w:rsidR="00623BC3" w:rsidRPr="00A70D99">
        <w:rPr>
          <w:rFonts w:cs="Arial"/>
        </w:rPr>
        <w:t>, Orange Group Property &amp; Facilities</w:t>
      </w:r>
      <w:r w:rsidR="00CB43AB" w:rsidRPr="00A70D99">
        <w:rPr>
          <w:rFonts w:cs="Arial"/>
        </w:rPr>
        <w:tab/>
      </w:r>
      <w:r w:rsidR="00CB43AB" w:rsidRPr="00A70D99">
        <w:rPr>
          <w:rFonts w:cs="Arial"/>
        </w:rPr>
        <w:tab/>
      </w:r>
      <w:r w:rsidR="00275259" w:rsidRPr="00A70D99">
        <w:rPr>
          <w:rFonts w:cs="Arial"/>
        </w:rPr>
        <w:tab/>
      </w:r>
    </w:p>
    <w:p w:rsidR="00623BC3" w:rsidRPr="00A70D99" w:rsidRDefault="00785585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August 1996 to February 2000</w:t>
      </w:r>
      <w:r w:rsidR="00442A3C" w:rsidRPr="00A70D99">
        <w:rPr>
          <w:rFonts w:cs="Arial"/>
        </w:rPr>
        <w:t xml:space="preserve"> </w:t>
      </w:r>
    </w:p>
    <w:p w:rsidR="00344E5C" w:rsidRPr="00A70D99" w:rsidRDefault="00344E5C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Various Architectural Technician &amp; Space Planner contracts</w:t>
      </w:r>
    </w:p>
    <w:p w:rsidR="00F04398" w:rsidRPr="00A70D99" w:rsidRDefault="00442A3C" w:rsidP="00A70D99">
      <w:pPr>
        <w:pStyle w:val="Heading8"/>
        <w:spacing w:line="276" w:lineRule="auto"/>
        <w:ind w:left="0" w:firstLine="0"/>
        <w:rPr>
          <w:rFonts w:cs="Arial"/>
        </w:rPr>
      </w:pPr>
      <w:r w:rsidRPr="00A70D99">
        <w:rPr>
          <w:rFonts w:cs="Arial"/>
        </w:rPr>
        <w:t>March 1985 to August 1996</w:t>
      </w:r>
    </w:p>
    <w:sectPr w:rsidR="00F04398" w:rsidRPr="00A70D99" w:rsidSect="0026088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80" w:right="720" w:bottom="680" w:left="720" w:header="454" w:footer="454" w:gutter="28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0D" w:rsidRDefault="00731E0D">
      <w:r>
        <w:separator/>
      </w:r>
    </w:p>
  </w:endnote>
  <w:endnote w:type="continuationSeparator" w:id="0">
    <w:p w:rsidR="00731E0D" w:rsidRDefault="0073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98" w:rsidRDefault="00785585">
    <w:pPr>
      <w:pStyle w:val="Footer"/>
      <w:jc w:val="center"/>
    </w:pPr>
    <w:r>
      <w:rPr>
        <w:rStyle w:val="PageNumber"/>
        <w:snapToGrid w:val="0"/>
      </w:rPr>
      <w:t xml:space="preserve">Page </w:t>
    </w:r>
    <w:r w:rsidR="00716470"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PAGE </w:instrText>
    </w:r>
    <w:r w:rsidR="00716470">
      <w:rPr>
        <w:rStyle w:val="PageNumber"/>
        <w:snapToGrid w:val="0"/>
      </w:rPr>
      <w:fldChar w:fldCharType="separate"/>
    </w:r>
    <w:r w:rsidR="00FE7FFD">
      <w:rPr>
        <w:rStyle w:val="PageNumber"/>
        <w:noProof/>
        <w:snapToGrid w:val="0"/>
      </w:rPr>
      <w:t>1</w:t>
    </w:r>
    <w:r w:rsidR="00716470">
      <w:rPr>
        <w:rStyle w:val="PageNumber"/>
        <w:snapToGrid w:val="0"/>
      </w:rPr>
      <w:fldChar w:fldCharType="end"/>
    </w:r>
    <w:r>
      <w:rPr>
        <w:rStyle w:val="PageNumber"/>
        <w:snapToGrid w:val="0"/>
      </w:rPr>
      <w:t xml:space="preserve"> of </w:t>
    </w:r>
    <w:r w:rsidR="00716470"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NUMPAGES </w:instrText>
    </w:r>
    <w:r w:rsidR="00716470">
      <w:rPr>
        <w:rStyle w:val="PageNumber"/>
        <w:snapToGrid w:val="0"/>
      </w:rPr>
      <w:fldChar w:fldCharType="separate"/>
    </w:r>
    <w:r w:rsidR="00FE7FFD">
      <w:rPr>
        <w:rStyle w:val="PageNumber"/>
        <w:noProof/>
        <w:snapToGrid w:val="0"/>
      </w:rPr>
      <w:t>4</w:t>
    </w:r>
    <w:r w:rsidR="00716470">
      <w:rPr>
        <w:rStyle w:val="PageNumber"/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98" w:rsidRDefault="00785585">
    <w:pPr>
      <w:pStyle w:val="Footer"/>
      <w:jc w:val="center"/>
    </w:pPr>
    <w:r>
      <w:rPr>
        <w:rStyle w:val="PageNumber"/>
      </w:rPr>
      <w:t xml:space="preserve">Page </w:t>
    </w:r>
    <w:r w:rsidR="0071647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16470">
      <w:rPr>
        <w:rStyle w:val="PageNumber"/>
      </w:rPr>
      <w:fldChar w:fldCharType="separate"/>
    </w:r>
    <w:r w:rsidR="00870615">
      <w:rPr>
        <w:rStyle w:val="PageNumber"/>
        <w:noProof/>
      </w:rPr>
      <w:t>3</w:t>
    </w:r>
    <w:r w:rsidR="00716470">
      <w:rPr>
        <w:rStyle w:val="PageNumber"/>
      </w:rPr>
      <w:fldChar w:fldCharType="end"/>
    </w:r>
    <w:r>
      <w:rPr>
        <w:rStyle w:val="PageNumber"/>
      </w:rPr>
      <w:t xml:space="preserve"> of </w:t>
    </w:r>
    <w:r w:rsidR="00716470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716470">
      <w:rPr>
        <w:rStyle w:val="PageNumber"/>
      </w:rPr>
      <w:fldChar w:fldCharType="separate"/>
    </w:r>
    <w:r w:rsidR="00CE613A">
      <w:rPr>
        <w:rStyle w:val="PageNumber"/>
        <w:noProof/>
      </w:rPr>
      <w:t>3</w:t>
    </w:r>
    <w:r w:rsidR="0071647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0D" w:rsidRDefault="00731E0D">
      <w:r>
        <w:separator/>
      </w:r>
    </w:p>
  </w:footnote>
  <w:footnote w:type="continuationSeparator" w:id="0">
    <w:p w:rsidR="00731E0D" w:rsidRDefault="0073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98" w:rsidRDefault="00716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5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615">
      <w:rPr>
        <w:rStyle w:val="PageNumber"/>
        <w:noProof/>
      </w:rPr>
      <w:t>3</w:t>
    </w:r>
    <w:r>
      <w:rPr>
        <w:rStyle w:val="PageNumber"/>
      </w:rPr>
      <w:fldChar w:fldCharType="end"/>
    </w:r>
  </w:p>
  <w:p w:rsidR="00F04398" w:rsidRDefault="00F043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98" w:rsidRDefault="00785585" w:rsidP="0006511A">
    <w:pPr>
      <w:pStyle w:val="Heading4"/>
      <w:jc w:val="left"/>
      <w:rPr>
        <w:rFonts w:ascii="Times New Roman" w:hAnsi="Times New Roman"/>
        <w:b w:val="0"/>
        <w:szCs w:val="24"/>
      </w:rPr>
    </w:pPr>
    <w:r w:rsidRPr="00B435C2">
      <w:rPr>
        <w:rFonts w:ascii="Times New Roman" w:hAnsi="Times New Roman"/>
        <w:szCs w:val="24"/>
      </w:rPr>
      <w:t>Curriculum Vitae</w:t>
    </w:r>
    <w:r w:rsidR="0006511A">
      <w:rPr>
        <w:rFonts w:ascii="Times New Roman" w:hAnsi="Times New Roman"/>
        <w:szCs w:val="24"/>
      </w:rPr>
      <w:t xml:space="preserve">, </w:t>
    </w:r>
    <w:r w:rsidRPr="00B435C2">
      <w:rPr>
        <w:rFonts w:ascii="Times New Roman" w:hAnsi="Times New Roman"/>
        <w:szCs w:val="24"/>
      </w:rPr>
      <w:t xml:space="preserve">Laurence </w:t>
    </w:r>
    <w:r w:rsidR="0006511A">
      <w:rPr>
        <w:rFonts w:ascii="Times New Roman" w:hAnsi="Times New Roman"/>
        <w:szCs w:val="24"/>
      </w:rPr>
      <w:t>(</w:t>
    </w:r>
    <w:r w:rsidR="0006511A" w:rsidRPr="0006511A">
      <w:rPr>
        <w:rFonts w:ascii="Times New Roman" w:hAnsi="Times New Roman"/>
        <w:szCs w:val="24"/>
      </w:rPr>
      <w:t xml:space="preserve">“Lew”) </w:t>
    </w:r>
    <w:r w:rsidRPr="00B435C2">
      <w:rPr>
        <w:rFonts w:ascii="Times New Roman" w:hAnsi="Times New Roman"/>
        <w:szCs w:val="24"/>
      </w:rPr>
      <w:t>Lightfoot</w:t>
    </w:r>
    <w:r w:rsidR="008A2ED8">
      <w:rPr>
        <w:rFonts w:ascii="Times New Roman" w:hAnsi="Times New Roman"/>
        <w:szCs w:val="24"/>
      </w:rPr>
      <w:tab/>
      <w:t xml:space="preserve">                  </w:t>
    </w:r>
    <w:r w:rsidR="00DD2571">
      <w:rPr>
        <w:rFonts w:ascii="Times New Roman" w:hAnsi="Times New Roman"/>
        <w:szCs w:val="24"/>
      </w:rPr>
      <w:t xml:space="preserve">    </w:t>
    </w:r>
    <w:r w:rsidR="003C6E2F">
      <w:rPr>
        <w:rFonts w:ascii="Times New Roman" w:hAnsi="Times New Roman"/>
        <w:szCs w:val="24"/>
      </w:rPr>
      <w:t xml:space="preserve"> </w:t>
    </w:r>
    <w:r w:rsidR="00D677DB">
      <w:rPr>
        <w:rFonts w:ascii="Times New Roman" w:hAnsi="Times New Roman"/>
        <w:szCs w:val="24"/>
      </w:rPr>
      <w:t xml:space="preserve">   </w:t>
    </w:r>
  </w:p>
  <w:p w:rsidR="00F72EA3" w:rsidRDefault="00F72EA3" w:rsidP="00F72EA3">
    <w:pPr>
      <w:pStyle w:val="Header"/>
      <w:rPr>
        <w:rFonts w:ascii="Times New Roman" w:hAnsi="Times New Roman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98" w:rsidRDefault="00785585">
    <w:pPr>
      <w:pStyle w:val="Heading4"/>
    </w:pPr>
    <w:r>
      <w:t>Curriculum Vitae</w:t>
    </w:r>
  </w:p>
  <w:p w:rsidR="00F04398" w:rsidRDefault="00785585">
    <w:pPr>
      <w:pStyle w:val="Header"/>
      <w:jc w:val="center"/>
      <w:rPr>
        <w:b/>
      </w:rPr>
    </w:pPr>
    <w:r>
      <w:rPr>
        <w:b/>
      </w:rPr>
      <w:t>Laurence Lewis Lightfoot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51D"/>
    <w:multiLevelType w:val="hybridMultilevel"/>
    <w:tmpl w:val="A3B4B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50C4"/>
    <w:multiLevelType w:val="hybridMultilevel"/>
    <w:tmpl w:val="64A8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69D6"/>
    <w:multiLevelType w:val="hybridMultilevel"/>
    <w:tmpl w:val="D03A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2CA4"/>
    <w:multiLevelType w:val="hybridMultilevel"/>
    <w:tmpl w:val="8BE4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E78B0"/>
    <w:multiLevelType w:val="multilevel"/>
    <w:tmpl w:val="AE6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577F3"/>
    <w:multiLevelType w:val="multilevel"/>
    <w:tmpl w:val="083E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A3D76"/>
    <w:multiLevelType w:val="hybridMultilevel"/>
    <w:tmpl w:val="318E8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23EAC"/>
    <w:multiLevelType w:val="hybridMultilevel"/>
    <w:tmpl w:val="9354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06653"/>
    <w:multiLevelType w:val="hybridMultilevel"/>
    <w:tmpl w:val="95C2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" w:dllVersion="2" w:checkStyle="1"/>
  <w:activeWritingStyle w:appName="MSWord" w:lang="en-US" w:vendorID="6" w:dllVersion="2" w:checkStyle="1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8D"/>
    <w:rsid w:val="00006A12"/>
    <w:rsid w:val="000103C0"/>
    <w:rsid w:val="00014444"/>
    <w:rsid w:val="00020298"/>
    <w:rsid w:val="00025E33"/>
    <w:rsid w:val="000263B1"/>
    <w:rsid w:val="00031BCA"/>
    <w:rsid w:val="00034718"/>
    <w:rsid w:val="00037FEE"/>
    <w:rsid w:val="00046C0F"/>
    <w:rsid w:val="00047E28"/>
    <w:rsid w:val="00053D4E"/>
    <w:rsid w:val="00062FFE"/>
    <w:rsid w:val="0006511A"/>
    <w:rsid w:val="00073044"/>
    <w:rsid w:val="00090364"/>
    <w:rsid w:val="00096FA4"/>
    <w:rsid w:val="000979DB"/>
    <w:rsid w:val="000A3819"/>
    <w:rsid w:val="000B4C19"/>
    <w:rsid w:val="000B5F2C"/>
    <w:rsid w:val="000C0884"/>
    <w:rsid w:val="000D0064"/>
    <w:rsid w:val="000D2699"/>
    <w:rsid w:val="000D549D"/>
    <w:rsid w:val="000D5AA4"/>
    <w:rsid w:val="000D5E1E"/>
    <w:rsid w:val="000D7A7B"/>
    <w:rsid w:val="000E5817"/>
    <w:rsid w:val="000E7054"/>
    <w:rsid w:val="000F16F7"/>
    <w:rsid w:val="000F55F5"/>
    <w:rsid w:val="000F7C6F"/>
    <w:rsid w:val="00103E7B"/>
    <w:rsid w:val="001044E8"/>
    <w:rsid w:val="00110FDE"/>
    <w:rsid w:val="00114206"/>
    <w:rsid w:val="0012296D"/>
    <w:rsid w:val="00123162"/>
    <w:rsid w:val="00123B2E"/>
    <w:rsid w:val="00126292"/>
    <w:rsid w:val="00126636"/>
    <w:rsid w:val="00130631"/>
    <w:rsid w:val="001308BE"/>
    <w:rsid w:val="00130A8A"/>
    <w:rsid w:val="0013132C"/>
    <w:rsid w:val="00135667"/>
    <w:rsid w:val="001441F2"/>
    <w:rsid w:val="001448B9"/>
    <w:rsid w:val="0014788D"/>
    <w:rsid w:val="00151B09"/>
    <w:rsid w:val="00155550"/>
    <w:rsid w:val="00157F3D"/>
    <w:rsid w:val="00160F3B"/>
    <w:rsid w:val="001642F6"/>
    <w:rsid w:val="00165D95"/>
    <w:rsid w:val="0017069C"/>
    <w:rsid w:val="001749E8"/>
    <w:rsid w:val="00175A71"/>
    <w:rsid w:val="00177711"/>
    <w:rsid w:val="00177745"/>
    <w:rsid w:val="001830AE"/>
    <w:rsid w:val="00183AC4"/>
    <w:rsid w:val="00184DFB"/>
    <w:rsid w:val="0019195C"/>
    <w:rsid w:val="00194D95"/>
    <w:rsid w:val="001A4C7C"/>
    <w:rsid w:val="001B2C63"/>
    <w:rsid w:val="001B3804"/>
    <w:rsid w:val="001C1067"/>
    <w:rsid w:val="001C3B9B"/>
    <w:rsid w:val="001D3D2F"/>
    <w:rsid w:val="001E0E68"/>
    <w:rsid w:val="001E22F3"/>
    <w:rsid w:val="001E5360"/>
    <w:rsid w:val="001F0571"/>
    <w:rsid w:val="001F2C96"/>
    <w:rsid w:val="001F4A62"/>
    <w:rsid w:val="00202517"/>
    <w:rsid w:val="002053D7"/>
    <w:rsid w:val="00210BCE"/>
    <w:rsid w:val="00214E64"/>
    <w:rsid w:val="002152E1"/>
    <w:rsid w:val="002201DB"/>
    <w:rsid w:val="00220E7F"/>
    <w:rsid w:val="002253CE"/>
    <w:rsid w:val="00227AAB"/>
    <w:rsid w:val="00231758"/>
    <w:rsid w:val="00234DAD"/>
    <w:rsid w:val="00235688"/>
    <w:rsid w:val="002415F1"/>
    <w:rsid w:val="002428F7"/>
    <w:rsid w:val="00242C77"/>
    <w:rsid w:val="00244ADA"/>
    <w:rsid w:val="00251778"/>
    <w:rsid w:val="00252A9B"/>
    <w:rsid w:val="00260889"/>
    <w:rsid w:val="00263FA3"/>
    <w:rsid w:val="00266E19"/>
    <w:rsid w:val="00272E50"/>
    <w:rsid w:val="002742C0"/>
    <w:rsid w:val="00275259"/>
    <w:rsid w:val="0028155F"/>
    <w:rsid w:val="0028157C"/>
    <w:rsid w:val="00283EF2"/>
    <w:rsid w:val="00291216"/>
    <w:rsid w:val="0029222F"/>
    <w:rsid w:val="0029238D"/>
    <w:rsid w:val="00292B08"/>
    <w:rsid w:val="0029417C"/>
    <w:rsid w:val="002A0FB4"/>
    <w:rsid w:val="002A1EAD"/>
    <w:rsid w:val="002A7290"/>
    <w:rsid w:val="002B1CE1"/>
    <w:rsid w:val="002B390A"/>
    <w:rsid w:val="002B4284"/>
    <w:rsid w:val="002B794C"/>
    <w:rsid w:val="002D2F25"/>
    <w:rsid w:val="002D43E9"/>
    <w:rsid w:val="002E0605"/>
    <w:rsid w:val="002E0BDD"/>
    <w:rsid w:val="002E1B74"/>
    <w:rsid w:val="002E50BE"/>
    <w:rsid w:val="002E5D94"/>
    <w:rsid w:val="002E7F59"/>
    <w:rsid w:val="002F1016"/>
    <w:rsid w:val="002F1F0C"/>
    <w:rsid w:val="002F3F76"/>
    <w:rsid w:val="002F6257"/>
    <w:rsid w:val="003030C8"/>
    <w:rsid w:val="00310F75"/>
    <w:rsid w:val="00311B14"/>
    <w:rsid w:val="00312019"/>
    <w:rsid w:val="0032218A"/>
    <w:rsid w:val="00330E78"/>
    <w:rsid w:val="00331B09"/>
    <w:rsid w:val="00332D7E"/>
    <w:rsid w:val="00340641"/>
    <w:rsid w:val="00340CC5"/>
    <w:rsid w:val="00343C0F"/>
    <w:rsid w:val="00344E5C"/>
    <w:rsid w:val="00347264"/>
    <w:rsid w:val="003472E7"/>
    <w:rsid w:val="003508E7"/>
    <w:rsid w:val="00351D44"/>
    <w:rsid w:val="003530CD"/>
    <w:rsid w:val="00355EB5"/>
    <w:rsid w:val="003576A4"/>
    <w:rsid w:val="003617D4"/>
    <w:rsid w:val="00361E0A"/>
    <w:rsid w:val="00362CE7"/>
    <w:rsid w:val="00363088"/>
    <w:rsid w:val="00372078"/>
    <w:rsid w:val="003752AE"/>
    <w:rsid w:val="00381216"/>
    <w:rsid w:val="003829B9"/>
    <w:rsid w:val="003844A4"/>
    <w:rsid w:val="003874AA"/>
    <w:rsid w:val="00393139"/>
    <w:rsid w:val="00395AA7"/>
    <w:rsid w:val="00396F4A"/>
    <w:rsid w:val="003A16FA"/>
    <w:rsid w:val="003B3B42"/>
    <w:rsid w:val="003B751C"/>
    <w:rsid w:val="003C52DF"/>
    <w:rsid w:val="003C6E2F"/>
    <w:rsid w:val="003C6F88"/>
    <w:rsid w:val="003C70D7"/>
    <w:rsid w:val="003D125E"/>
    <w:rsid w:val="003D2A03"/>
    <w:rsid w:val="003D5BBB"/>
    <w:rsid w:val="003D5CEC"/>
    <w:rsid w:val="003D62F6"/>
    <w:rsid w:val="003F2A5C"/>
    <w:rsid w:val="003F47F8"/>
    <w:rsid w:val="004064BE"/>
    <w:rsid w:val="00425D82"/>
    <w:rsid w:val="0043312D"/>
    <w:rsid w:val="00442841"/>
    <w:rsid w:val="00442A3C"/>
    <w:rsid w:val="004434F5"/>
    <w:rsid w:val="004435AF"/>
    <w:rsid w:val="00446E7A"/>
    <w:rsid w:val="00450B93"/>
    <w:rsid w:val="004536C3"/>
    <w:rsid w:val="00454E22"/>
    <w:rsid w:val="0046359A"/>
    <w:rsid w:val="004700C7"/>
    <w:rsid w:val="00471BB7"/>
    <w:rsid w:val="00481215"/>
    <w:rsid w:val="0048475E"/>
    <w:rsid w:val="004860AA"/>
    <w:rsid w:val="0049237E"/>
    <w:rsid w:val="00493B55"/>
    <w:rsid w:val="00496A4A"/>
    <w:rsid w:val="00496D8A"/>
    <w:rsid w:val="004A0DB3"/>
    <w:rsid w:val="004A0E83"/>
    <w:rsid w:val="004A1491"/>
    <w:rsid w:val="004A6A96"/>
    <w:rsid w:val="004C438D"/>
    <w:rsid w:val="004D0864"/>
    <w:rsid w:val="004D15D9"/>
    <w:rsid w:val="004D21EE"/>
    <w:rsid w:val="004D699F"/>
    <w:rsid w:val="004E30DF"/>
    <w:rsid w:val="004E317E"/>
    <w:rsid w:val="004E342C"/>
    <w:rsid w:val="004E45D7"/>
    <w:rsid w:val="004F00C2"/>
    <w:rsid w:val="004F4115"/>
    <w:rsid w:val="00501872"/>
    <w:rsid w:val="00505373"/>
    <w:rsid w:val="0050662F"/>
    <w:rsid w:val="00512D8D"/>
    <w:rsid w:val="00516E0F"/>
    <w:rsid w:val="005216C6"/>
    <w:rsid w:val="0052274D"/>
    <w:rsid w:val="00523E1B"/>
    <w:rsid w:val="00531B51"/>
    <w:rsid w:val="00532E9E"/>
    <w:rsid w:val="00532F6E"/>
    <w:rsid w:val="00533B52"/>
    <w:rsid w:val="00535E7E"/>
    <w:rsid w:val="0055455A"/>
    <w:rsid w:val="00555DBF"/>
    <w:rsid w:val="005564AA"/>
    <w:rsid w:val="005564E7"/>
    <w:rsid w:val="00561B19"/>
    <w:rsid w:val="00564285"/>
    <w:rsid w:val="00572C49"/>
    <w:rsid w:val="00574952"/>
    <w:rsid w:val="00584081"/>
    <w:rsid w:val="005843AB"/>
    <w:rsid w:val="005855AB"/>
    <w:rsid w:val="00585705"/>
    <w:rsid w:val="005873B0"/>
    <w:rsid w:val="00590930"/>
    <w:rsid w:val="00591372"/>
    <w:rsid w:val="00591DC5"/>
    <w:rsid w:val="005A2B0A"/>
    <w:rsid w:val="005A3F0C"/>
    <w:rsid w:val="005A5F79"/>
    <w:rsid w:val="005B0F04"/>
    <w:rsid w:val="005C27F1"/>
    <w:rsid w:val="005C3585"/>
    <w:rsid w:val="005C3B78"/>
    <w:rsid w:val="005C5F27"/>
    <w:rsid w:val="005D2ED4"/>
    <w:rsid w:val="005D3E3D"/>
    <w:rsid w:val="005D54B7"/>
    <w:rsid w:val="005E3372"/>
    <w:rsid w:val="005E3650"/>
    <w:rsid w:val="005E4D27"/>
    <w:rsid w:val="005F5656"/>
    <w:rsid w:val="006110BB"/>
    <w:rsid w:val="00612F8F"/>
    <w:rsid w:val="0062016F"/>
    <w:rsid w:val="00620980"/>
    <w:rsid w:val="00623BC3"/>
    <w:rsid w:val="00625681"/>
    <w:rsid w:val="00625B49"/>
    <w:rsid w:val="006351F1"/>
    <w:rsid w:val="006428ED"/>
    <w:rsid w:val="0065444A"/>
    <w:rsid w:val="00656A4E"/>
    <w:rsid w:val="00657F5D"/>
    <w:rsid w:val="006619AD"/>
    <w:rsid w:val="006621F8"/>
    <w:rsid w:val="0066425A"/>
    <w:rsid w:val="00664E2A"/>
    <w:rsid w:val="00664F00"/>
    <w:rsid w:val="00676A42"/>
    <w:rsid w:val="0067785E"/>
    <w:rsid w:val="00680B8C"/>
    <w:rsid w:val="006832B3"/>
    <w:rsid w:val="00684A47"/>
    <w:rsid w:val="00692B44"/>
    <w:rsid w:val="0069447A"/>
    <w:rsid w:val="006B2A8A"/>
    <w:rsid w:val="006C16CE"/>
    <w:rsid w:val="006C1AC9"/>
    <w:rsid w:val="006D2728"/>
    <w:rsid w:val="006D4239"/>
    <w:rsid w:val="006D7579"/>
    <w:rsid w:val="006E03EB"/>
    <w:rsid w:val="006E091B"/>
    <w:rsid w:val="006E1516"/>
    <w:rsid w:val="006E1B6A"/>
    <w:rsid w:val="006E7053"/>
    <w:rsid w:val="006F5062"/>
    <w:rsid w:val="006F50E0"/>
    <w:rsid w:val="006F5861"/>
    <w:rsid w:val="006F765E"/>
    <w:rsid w:val="00701AD9"/>
    <w:rsid w:val="007023E5"/>
    <w:rsid w:val="00703143"/>
    <w:rsid w:val="00703E76"/>
    <w:rsid w:val="00710535"/>
    <w:rsid w:val="00711E2B"/>
    <w:rsid w:val="007124CC"/>
    <w:rsid w:val="00714D74"/>
    <w:rsid w:val="00716470"/>
    <w:rsid w:val="00720E15"/>
    <w:rsid w:val="00722316"/>
    <w:rsid w:val="007224F3"/>
    <w:rsid w:val="00723E2B"/>
    <w:rsid w:val="00731E0D"/>
    <w:rsid w:val="007322F5"/>
    <w:rsid w:val="00732F4B"/>
    <w:rsid w:val="00733857"/>
    <w:rsid w:val="007368E9"/>
    <w:rsid w:val="00740FEA"/>
    <w:rsid w:val="0074281E"/>
    <w:rsid w:val="00745ED2"/>
    <w:rsid w:val="00755F79"/>
    <w:rsid w:val="007606CC"/>
    <w:rsid w:val="007654A7"/>
    <w:rsid w:val="00774FCF"/>
    <w:rsid w:val="00783369"/>
    <w:rsid w:val="0078424F"/>
    <w:rsid w:val="007850C9"/>
    <w:rsid w:val="00785585"/>
    <w:rsid w:val="0079120B"/>
    <w:rsid w:val="0079319D"/>
    <w:rsid w:val="007973C8"/>
    <w:rsid w:val="007A3602"/>
    <w:rsid w:val="007A6270"/>
    <w:rsid w:val="007B0D6F"/>
    <w:rsid w:val="007B2464"/>
    <w:rsid w:val="007B3B37"/>
    <w:rsid w:val="007B4807"/>
    <w:rsid w:val="007B693B"/>
    <w:rsid w:val="007C1DB0"/>
    <w:rsid w:val="007C20E5"/>
    <w:rsid w:val="007C38E7"/>
    <w:rsid w:val="007C75C9"/>
    <w:rsid w:val="007D16A1"/>
    <w:rsid w:val="007D4AAF"/>
    <w:rsid w:val="007E1997"/>
    <w:rsid w:val="007E1A06"/>
    <w:rsid w:val="007E7E35"/>
    <w:rsid w:val="007F318B"/>
    <w:rsid w:val="007F35D3"/>
    <w:rsid w:val="007F3D4B"/>
    <w:rsid w:val="007F4D64"/>
    <w:rsid w:val="008104E9"/>
    <w:rsid w:val="00816391"/>
    <w:rsid w:val="00816F79"/>
    <w:rsid w:val="0082120D"/>
    <w:rsid w:val="00824B3D"/>
    <w:rsid w:val="0083119C"/>
    <w:rsid w:val="00831E3F"/>
    <w:rsid w:val="008371DC"/>
    <w:rsid w:val="00844BD4"/>
    <w:rsid w:val="00851EAC"/>
    <w:rsid w:val="00852E6D"/>
    <w:rsid w:val="00853CDA"/>
    <w:rsid w:val="008576A4"/>
    <w:rsid w:val="008603F2"/>
    <w:rsid w:val="00861A0D"/>
    <w:rsid w:val="00861D1B"/>
    <w:rsid w:val="00867D17"/>
    <w:rsid w:val="00870615"/>
    <w:rsid w:val="00874637"/>
    <w:rsid w:val="00890AA1"/>
    <w:rsid w:val="008A2AB7"/>
    <w:rsid w:val="008A2B0A"/>
    <w:rsid w:val="008A2ED8"/>
    <w:rsid w:val="008A375E"/>
    <w:rsid w:val="008A5BE4"/>
    <w:rsid w:val="008B214D"/>
    <w:rsid w:val="008C3283"/>
    <w:rsid w:val="008D1F47"/>
    <w:rsid w:val="008D3E9C"/>
    <w:rsid w:val="008D4E14"/>
    <w:rsid w:val="008D50CF"/>
    <w:rsid w:val="008D515C"/>
    <w:rsid w:val="008D57B5"/>
    <w:rsid w:val="008E04DE"/>
    <w:rsid w:val="008E0E6E"/>
    <w:rsid w:val="008E3781"/>
    <w:rsid w:val="008E3A7B"/>
    <w:rsid w:val="008E4266"/>
    <w:rsid w:val="008F14ED"/>
    <w:rsid w:val="008F4D4A"/>
    <w:rsid w:val="008F6C7F"/>
    <w:rsid w:val="00910469"/>
    <w:rsid w:val="009176CA"/>
    <w:rsid w:val="00924084"/>
    <w:rsid w:val="00924C00"/>
    <w:rsid w:val="009258ED"/>
    <w:rsid w:val="00926224"/>
    <w:rsid w:val="009265F6"/>
    <w:rsid w:val="00930B17"/>
    <w:rsid w:val="00935325"/>
    <w:rsid w:val="009368FA"/>
    <w:rsid w:val="009450E5"/>
    <w:rsid w:val="00951BB3"/>
    <w:rsid w:val="0095336A"/>
    <w:rsid w:val="00953F62"/>
    <w:rsid w:val="00972FCB"/>
    <w:rsid w:val="009746EE"/>
    <w:rsid w:val="00976273"/>
    <w:rsid w:val="009762D6"/>
    <w:rsid w:val="00976A59"/>
    <w:rsid w:val="00977D80"/>
    <w:rsid w:val="00980754"/>
    <w:rsid w:val="00986416"/>
    <w:rsid w:val="009865E9"/>
    <w:rsid w:val="00990BD2"/>
    <w:rsid w:val="00996065"/>
    <w:rsid w:val="009B2F9B"/>
    <w:rsid w:val="009C0007"/>
    <w:rsid w:val="009C25D5"/>
    <w:rsid w:val="009D218A"/>
    <w:rsid w:val="009D5AB1"/>
    <w:rsid w:val="009D5D3F"/>
    <w:rsid w:val="009E0D75"/>
    <w:rsid w:val="009E6726"/>
    <w:rsid w:val="009F01C3"/>
    <w:rsid w:val="009F1159"/>
    <w:rsid w:val="009F475C"/>
    <w:rsid w:val="009F47A1"/>
    <w:rsid w:val="009F623D"/>
    <w:rsid w:val="009F6DF8"/>
    <w:rsid w:val="009F7E46"/>
    <w:rsid w:val="00A069B2"/>
    <w:rsid w:val="00A07B8A"/>
    <w:rsid w:val="00A15827"/>
    <w:rsid w:val="00A16200"/>
    <w:rsid w:val="00A2399C"/>
    <w:rsid w:val="00A25335"/>
    <w:rsid w:val="00A25CCC"/>
    <w:rsid w:val="00A356F1"/>
    <w:rsid w:val="00A36377"/>
    <w:rsid w:val="00A452BB"/>
    <w:rsid w:val="00A47DDB"/>
    <w:rsid w:val="00A52F8D"/>
    <w:rsid w:val="00A5433F"/>
    <w:rsid w:val="00A555C1"/>
    <w:rsid w:val="00A67A6A"/>
    <w:rsid w:val="00A70D99"/>
    <w:rsid w:val="00A736E4"/>
    <w:rsid w:val="00A777A0"/>
    <w:rsid w:val="00A809ED"/>
    <w:rsid w:val="00A83CFC"/>
    <w:rsid w:val="00A869A6"/>
    <w:rsid w:val="00A90644"/>
    <w:rsid w:val="00A90AB0"/>
    <w:rsid w:val="00AA686A"/>
    <w:rsid w:val="00AA6F1E"/>
    <w:rsid w:val="00AB050C"/>
    <w:rsid w:val="00AB5992"/>
    <w:rsid w:val="00AB6810"/>
    <w:rsid w:val="00AB6E06"/>
    <w:rsid w:val="00AC08BF"/>
    <w:rsid w:val="00AC11D5"/>
    <w:rsid w:val="00AC7B35"/>
    <w:rsid w:val="00AD1133"/>
    <w:rsid w:val="00AE09EE"/>
    <w:rsid w:val="00AE10EC"/>
    <w:rsid w:val="00AE4040"/>
    <w:rsid w:val="00AE72E8"/>
    <w:rsid w:val="00AF17D8"/>
    <w:rsid w:val="00AF4435"/>
    <w:rsid w:val="00AF46A0"/>
    <w:rsid w:val="00B012B5"/>
    <w:rsid w:val="00B03A9A"/>
    <w:rsid w:val="00B06FB7"/>
    <w:rsid w:val="00B075DC"/>
    <w:rsid w:val="00B11B9C"/>
    <w:rsid w:val="00B13C02"/>
    <w:rsid w:val="00B20BF0"/>
    <w:rsid w:val="00B26D71"/>
    <w:rsid w:val="00B302A1"/>
    <w:rsid w:val="00B33EFA"/>
    <w:rsid w:val="00B375C1"/>
    <w:rsid w:val="00B37DA0"/>
    <w:rsid w:val="00B435C2"/>
    <w:rsid w:val="00B435C8"/>
    <w:rsid w:val="00B5001A"/>
    <w:rsid w:val="00B50062"/>
    <w:rsid w:val="00B56D37"/>
    <w:rsid w:val="00B74BB2"/>
    <w:rsid w:val="00B759F3"/>
    <w:rsid w:val="00B81064"/>
    <w:rsid w:val="00B81E76"/>
    <w:rsid w:val="00B92CA8"/>
    <w:rsid w:val="00B95A49"/>
    <w:rsid w:val="00B96B1E"/>
    <w:rsid w:val="00BA15F8"/>
    <w:rsid w:val="00BA55D9"/>
    <w:rsid w:val="00BB28C5"/>
    <w:rsid w:val="00BB5803"/>
    <w:rsid w:val="00BB714C"/>
    <w:rsid w:val="00BC0801"/>
    <w:rsid w:val="00BC1ADA"/>
    <w:rsid w:val="00BC1E81"/>
    <w:rsid w:val="00BD1561"/>
    <w:rsid w:val="00BE0829"/>
    <w:rsid w:val="00BE30DE"/>
    <w:rsid w:val="00BE4EA4"/>
    <w:rsid w:val="00BF00F6"/>
    <w:rsid w:val="00BF3342"/>
    <w:rsid w:val="00BF6F50"/>
    <w:rsid w:val="00C0312F"/>
    <w:rsid w:val="00C031E1"/>
    <w:rsid w:val="00C03668"/>
    <w:rsid w:val="00C05C73"/>
    <w:rsid w:val="00C11B22"/>
    <w:rsid w:val="00C27AA2"/>
    <w:rsid w:val="00C32B37"/>
    <w:rsid w:val="00C369C9"/>
    <w:rsid w:val="00C4137A"/>
    <w:rsid w:val="00C436C0"/>
    <w:rsid w:val="00C5083E"/>
    <w:rsid w:val="00C51D20"/>
    <w:rsid w:val="00C530A7"/>
    <w:rsid w:val="00C60114"/>
    <w:rsid w:val="00C61504"/>
    <w:rsid w:val="00C6180D"/>
    <w:rsid w:val="00C63FFB"/>
    <w:rsid w:val="00C71C38"/>
    <w:rsid w:val="00C741D8"/>
    <w:rsid w:val="00C854A1"/>
    <w:rsid w:val="00C901E0"/>
    <w:rsid w:val="00C9273E"/>
    <w:rsid w:val="00C9438B"/>
    <w:rsid w:val="00CA40E5"/>
    <w:rsid w:val="00CA454E"/>
    <w:rsid w:val="00CA70E2"/>
    <w:rsid w:val="00CB43AB"/>
    <w:rsid w:val="00CB4695"/>
    <w:rsid w:val="00CB7FDC"/>
    <w:rsid w:val="00CC28C4"/>
    <w:rsid w:val="00CC2B7E"/>
    <w:rsid w:val="00CD7283"/>
    <w:rsid w:val="00CE5FCE"/>
    <w:rsid w:val="00CE613A"/>
    <w:rsid w:val="00CE7BF5"/>
    <w:rsid w:val="00D01757"/>
    <w:rsid w:val="00D021EF"/>
    <w:rsid w:val="00D033C9"/>
    <w:rsid w:val="00D034FA"/>
    <w:rsid w:val="00D03F88"/>
    <w:rsid w:val="00D05877"/>
    <w:rsid w:val="00D05B1C"/>
    <w:rsid w:val="00D11DDE"/>
    <w:rsid w:val="00D139AD"/>
    <w:rsid w:val="00D14E46"/>
    <w:rsid w:val="00D22A1D"/>
    <w:rsid w:val="00D411E5"/>
    <w:rsid w:val="00D4226C"/>
    <w:rsid w:val="00D42404"/>
    <w:rsid w:val="00D50DFF"/>
    <w:rsid w:val="00D515C1"/>
    <w:rsid w:val="00D5772E"/>
    <w:rsid w:val="00D66AD9"/>
    <w:rsid w:val="00D66DBF"/>
    <w:rsid w:val="00D677DB"/>
    <w:rsid w:val="00D701B8"/>
    <w:rsid w:val="00D75BE0"/>
    <w:rsid w:val="00D8107A"/>
    <w:rsid w:val="00D81180"/>
    <w:rsid w:val="00D8539F"/>
    <w:rsid w:val="00D86D6A"/>
    <w:rsid w:val="00D93484"/>
    <w:rsid w:val="00DA37EF"/>
    <w:rsid w:val="00DA411A"/>
    <w:rsid w:val="00DB138D"/>
    <w:rsid w:val="00DB5BA6"/>
    <w:rsid w:val="00DB6188"/>
    <w:rsid w:val="00DC1198"/>
    <w:rsid w:val="00DC251F"/>
    <w:rsid w:val="00DD1C3B"/>
    <w:rsid w:val="00DD1D4A"/>
    <w:rsid w:val="00DD2571"/>
    <w:rsid w:val="00DD331E"/>
    <w:rsid w:val="00DD745D"/>
    <w:rsid w:val="00DD79F7"/>
    <w:rsid w:val="00DE01B4"/>
    <w:rsid w:val="00DE0BB4"/>
    <w:rsid w:val="00DE5831"/>
    <w:rsid w:val="00DF016B"/>
    <w:rsid w:val="00DF45FC"/>
    <w:rsid w:val="00DF46BA"/>
    <w:rsid w:val="00E009C7"/>
    <w:rsid w:val="00E03A1A"/>
    <w:rsid w:val="00E05580"/>
    <w:rsid w:val="00E2276D"/>
    <w:rsid w:val="00E3179D"/>
    <w:rsid w:val="00E36FBC"/>
    <w:rsid w:val="00E566D3"/>
    <w:rsid w:val="00E62B33"/>
    <w:rsid w:val="00E657AD"/>
    <w:rsid w:val="00E66A97"/>
    <w:rsid w:val="00E7007E"/>
    <w:rsid w:val="00E704A5"/>
    <w:rsid w:val="00E74593"/>
    <w:rsid w:val="00E804D3"/>
    <w:rsid w:val="00E83C9A"/>
    <w:rsid w:val="00E968BF"/>
    <w:rsid w:val="00EA71A0"/>
    <w:rsid w:val="00EA78AE"/>
    <w:rsid w:val="00EB02CB"/>
    <w:rsid w:val="00EB3F33"/>
    <w:rsid w:val="00EB44A4"/>
    <w:rsid w:val="00EB7C79"/>
    <w:rsid w:val="00EC1EB2"/>
    <w:rsid w:val="00EC2EE9"/>
    <w:rsid w:val="00EC2F7F"/>
    <w:rsid w:val="00ED13C6"/>
    <w:rsid w:val="00ED44CD"/>
    <w:rsid w:val="00ED599E"/>
    <w:rsid w:val="00EE03A2"/>
    <w:rsid w:val="00EE2A50"/>
    <w:rsid w:val="00EE34B0"/>
    <w:rsid w:val="00EE44E9"/>
    <w:rsid w:val="00EE6776"/>
    <w:rsid w:val="00EF145B"/>
    <w:rsid w:val="00EF1732"/>
    <w:rsid w:val="00EF24D8"/>
    <w:rsid w:val="00F02068"/>
    <w:rsid w:val="00F03038"/>
    <w:rsid w:val="00F04398"/>
    <w:rsid w:val="00F05828"/>
    <w:rsid w:val="00F06A6B"/>
    <w:rsid w:val="00F07B47"/>
    <w:rsid w:val="00F22A40"/>
    <w:rsid w:val="00F2356E"/>
    <w:rsid w:val="00F346F4"/>
    <w:rsid w:val="00F42041"/>
    <w:rsid w:val="00F44EC3"/>
    <w:rsid w:val="00F45CFA"/>
    <w:rsid w:val="00F474D7"/>
    <w:rsid w:val="00F52503"/>
    <w:rsid w:val="00F5439F"/>
    <w:rsid w:val="00F56801"/>
    <w:rsid w:val="00F61F8E"/>
    <w:rsid w:val="00F6378F"/>
    <w:rsid w:val="00F67920"/>
    <w:rsid w:val="00F71FAD"/>
    <w:rsid w:val="00F72B1C"/>
    <w:rsid w:val="00F72EA3"/>
    <w:rsid w:val="00F80820"/>
    <w:rsid w:val="00F8489C"/>
    <w:rsid w:val="00F90FF3"/>
    <w:rsid w:val="00F94058"/>
    <w:rsid w:val="00F942BF"/>
    <w:rsid w:val="00FA7D6D"/>
    <w:rsid w:val="00FB19D8"/>
    <w:rsid w:val="00FB1D42"/>
    <w:rsid w:val="00FB7F58"/>
    <w:rsid w:val="00FC4DA0"/>
    <w:rsid w:val="00FD063A"/>
    <w:rsid w:val="00FD1DE8"/>
    <w:rsid w:val="00FD3BEC"/>
    <w:rsid w:val="00FD6DEA"/>
    <w:rsid w:val="00FE2B7A"/>
    <w:rsid w:val="00FE2FD9"/>
    <w:rsid w:val="00FE6059"/>
    <w:rsid w:val="00FE67E0"/>
    <w:rsid w:val="00FE7FFD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98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F04398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04398"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F04398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F04398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04398"/>
    <w:pPr>
      <w:keepNext/>
      <w:ind w:left="144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F04398"/>
    <w:pPr>
      <w:keepNext/>
      <w:ind w:left="720" w:firstLine="72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F04398"/>
    <w:pPr>
      <w:keepNext/>
      <w:ind w:left="1440" w:hanging="1440"/>
      <w:jc w:val="both"/>
      <w:outlineLvl w:val="6"/>
    </w:pPr>
    <w:rPr>
      <w:rFonts w:ascii="Times New Roman" w:hAnsi="Times New Roman"/>
      <w:b/>
      <w:color w:val="800080"/>
      <w:sz w:val="20"/>
    </w:rPr>
  </w:style>
  <w:style w:type="paragraph" w:styleId="Heading8">
    <w:name w:val="heading 8"/>
    <w:basedOn w:val="Normal"/>
    <w:next w:val="Normal"/>
    <w:qFormat/>
    <w:rsid w:val="00F04398"/>
    <w:pPr>
      <w:keepNext/>
      <w:ind w:left="2160" w:hanging="1440"/>
      <w:jc w:val="both"/>
      <w:outlineLvl w:val="7"/>
    </w:pPr>
    <w:rPr>
      <w:rFonts w:ascii="Arial" w:hAnsi="Arial"/>
      <w:b/>
      <w:color w:val="800080"/>
      <w:sz w:val="20"/>
    </w:rPr>
  </w:style>
  <w:style w:type="paragraph" w:styleId="Heading9">
    <w:name w:val="heading 9"/>
    <w:basedOn w:val="Normal"/>
    <w:next w:val="Normal"/>
    <w:qFormat/>
    <w:rsid w:val="00F04398"/>
    <w:pPr>
      <w:keepNext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43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04398"/>
  </w:style>
  <w:style w:type="paragraph" w:styleId="Footer">
    <w:name w:val="footer"/>
    <w:basedOn w:val="Normal"/>
    <w:semiHidden/>
    <w:rsid w:val="00F0439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F04398"/>
    <w:pPr>
      <w:jc w:val="both"/>
    </w:pPr>
    <w:rPr>
      <w:b/>
      <w:sz w:val="20"/>
    </w:rPr>
  </w:style>
  <w:style w:type="paragraph" w:styleId="BodyTextIndent">
    <w:name w:val="Body Text Indent"/>
    <w:basedOn w:val="Normal"/>
    <w:semiHidden/>
    <w:rsid w:val="00F04398"/>
    <w:pPr>
      <w:ind w:left="720"/>
      <w:jc w:val="both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semiHidden/>
    <w:rsid w:val="00F04398"/>
    <w:pPr>
      <w:ind w:left="720"/>
    </w:pPr>
    <w:rPr>
      <w:rFonts w:ascii="Times New Roman" w:hAnsi="Times New Roman"/>
      <w:sz w:val="20"/>
    </w:rPr>
  </w:style>
  <w:style w:type="paragraph" w:styleId="BodyTextIndent3">
    <w:name w:val="Body Text Indent 3"/>
    <w:basedOn w:val="Normal"/>
    <w:semiHidden/>
    <w:rsid w:val="00F04398"/>
    <w:pPr>
      <w:ind w:left="1440" w:hanging="144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8E0E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0E6E"/>
    <w:rPr>
      <w:b/>
      <w:bCs/>
    </w:rPr>
  </w:style>
  <w:style w:type="character" w:customStyle="1" w:styleId="title1">
    <w:name w:val="title1"/>
    <w:basedOn w:val="DefaultParagraphFont"/>
    <w:rsid w:val="008E0E6E"/>
  </w:style>
  <w:style w:type="character" w:customStyle="1" w:styleId="edit1">
    <w:name w:val="edit1"/>
    <w:basedOn w:val="DefaultParagraphFont"/>
    <w:rsid w:val="008E0E6E"/>
  </w:style>
  <w:style w:type="paragraph" w:customStyle="1" w:styleId="period1">
    <w:name w:val="period1"/>
    <w:basedOn w:val="Normal"/>
    <w:rsid w:val="008E0E6E"/>
    <w:pPr>
      <w:spacing w:before="100" w:beforeAutospacing="1" w:after="90"/>
    </w:pPr>
    <w:rPr>
      <w:rFonts w:ascii="Times New Roman" w:eastAsia="Times New Roman" w:hAnsi="Times New Roman"/>
      <w:color w:val="555555"/>
      <w:sz w:val="29"/>
      <w:szCs w:val="29"/>
      <w:lang w:val="en-US"/>
    </w:rPr>
  </w:style>
  <w:style w:type="paragraph" w:customStyle="1" w:styleId="orgstats1">
    <w:name w:val="orgstats1"/>
    <w:basedOn w:val="Normal"/>
    <w:rsid w:val="008E0E6E"/>
    <w:pPr>
      <w:spacing w:before="100" w:beforeAutospacing="1" w:after="15"/>
    </w:pPr>
    <w:rPr>
      <w:rFonts w:ascii="Times New Roman" w:eastAsia="Times New Roman" w:hAnsi="Times New Roman"/>
      <w:color w:val="999999"/>
      <w:sz w:val="26"/>
      <w:szCs w:val="26"/>
      <w:lang w:val="en-US"/>
    </w:rPr>
  </w:style>
  <w:style w:type="character" w:customStyle="1" w:styleId="org2">
    <w:name w:val="org2"/>
    <w:basedOn w:val="DefaultParagraphFont"/>
    <w:rsid w:val="008E0E6E"/>
  </w:style>
  <w:style w:type="character" w:customStyle="1" w:styleId="duration">
    <w:name w:val="duration"/>
    <w:basedOn w:val="DefaultParagraphFont"/>
    <w:rsid w:val="008E0E6E"/>
  </w:style>
  <w:style w:type="paragraph" w:styleId="DocumentMap">
    <w:name w:val="Document Map"/>
    <w:basedOn w:val="Normal"/>
    <w:link w:val="DocumentMapChar"/>
    <w:uiPriority w:val="99"/>
    <w:semiHidden/>
    <w:unhideWhenUsed/>
    <w:rsid w:val="00D66D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6DB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71BB7"/>
    <w:pPr>
      <w:ind w:left="720"/>
    </w:pPr>
  </w:style>
  <w:style w:type="character" w:customStyle="1" w:styleId="visually-hidden">
    <w:name w:val="visually-hidden"/>
    <w:basedOn w:val="DefaultParagraphFont"/>
    <w:rsid w:val="00F22A40"/>
  </w:style>
  <w:style w:type="character" w:customStyle="1" w:styleId="white-space-pre">
    <w:name w:val="white-space-pre"/>
    <w:basedOn w:val="DefaultParagraphFont"/>
    <w:rsid w:val="00F22A40"/>
  </w:style>
  <w:style w:type="character" w:customStyle="1" w:styleId="t-14">
    <w:name w:val="t-14"/>
    <w:basedOn w:val="DefaultParagraphFont"/>
    <w:rsid w:val="00496D8A"/>
  </w:style>
  <w:style w:type="character" w:customStyle="1" w:styleId="pvs-entitycaption-wrapper">
    <w:name w:val="pvs-entity__caption-wrapper"/>
    <w:basedOn w:val="DefaultParagraphFont"/>
    <w:rsid w:val="0049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98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F04398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04398"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F04398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F04398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04398"/>
    <w:pPr>
      <w:keepNext/>
      <w:ind w:left="144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F04398"/>
    <w:pPr>
      <w:keepNext/>
      <w:ind w:left="720" w:firstLine="72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F04398"/>
    <w:pPr>
      <w:keepNext/>
      <w:ind w:left="1440" w:hanging="1440"/>
      <w:jc w:val="both"/>
      <w:outlineLvl w:val="6"/>
    </w:pPr>
    <w:rPr>
      <w:rFonts w:ascii="Times New Roman" w:hAnsi="Times New Roman"/>
      <w:b/>
      <w:color w:val="800080"/>
      <w:sz w:val="20"/>
    </w:rPr>
  </w:style>
  <w:style w:type="paragraph" w:styleId="Heading8">
    <w:name w:val="heading 8"/>
    <w:basedOn w:val="Normal"/>
    <w:next w:val="Normal"/>
    <w:qFormat/>
    <w:rsid w:val="00F04398"/>
    <w:pPr>
      <w:keepNext/>
      <w:ind w:left="2160" w:hanging="1440"/>
      <w:jc w:val="both"/>
      <w:outlineLvl w:val="7"/>
    </w:pPr>
    <w:rPr>
      <w:rFonts w:ascii="Arial" w:hAnsi="Arial"/>
      <w:b/>
      <w:color w:val="800080"/>
      <w:sz w:val="20"/>
    </w:rPr>
  </w:style>
  <w:style w:type="paragraph" w:styleId="Heading9">
    <w:name w:val="heading 9"/>
    <w:basedOn w:val="Normal"/>
    <w:next w:val="Normal"/>
    <w:qFormat/>
    <w:rsid w:val="00F04398"/>
    <w:pPr>
      <w:keepNext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43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04398"/>
  </w:style>
  <w:style w:type="paragraph" w:styleId="Footer">
    <w:name w:val="footer"/>
    <w:basedOn w:val="Normal"/>
    <w:semiHidden/>
    <w:rsid w:val="00F0439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F04398"/>
    <w:pPr>
      <w:jc w:val="both"/>
    </w:pPr>
    <w:rPr>
      <w:b/>
      <w:sz w:val="20"/>
    </w:rPr>
  </w:style>
  <w:style w:type="paragraph" w:styleId="BodyTextIndent">
    <w:name w:val="Body Text Indent"/>
    <w:basedOn w:val="Normal"/>
    <w:semiHidden/>
    <w:rsid w:val="00F04398"/>
    <w:pPr>
      <w:ind w:left="720"/>
      <w:jc w:val="both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semiHidden/>
    <w:rsid w:val="00F04398"/>
    <w:pPr>
      <w:ind w:left="720"/>
    </w:pPr>
    <w:rPr>
      <w:rFonts w:ascii="Times New Roman" w:hAnsi="Times New Roman"/>
      <w:sz w:val="20"/>
    </w:rPr>
  </w:style>
  <w:style w:type="paragraph" w:styleId="BodyTextIndent3">
    <w:name w:val="Body Text Indent 3"/>
    <w:basedOn w:val="Normal"/>
    <w:semiHidden/>
    <w:rsid w:val="00F04398"/>
    <w:pPr>
      <w:ind w:left="1440" w:hanging="144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8E0E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0E6E"/>
    <w:rPr>
      <w:b/>
      <w:bCs/>
    </w:rPr>
  </w:style>
  <w:style w:type="character" w:customStyle="1" w:styleId="title1">
    <w:name w:val="title1"/>
    <w:basedOn w:val="DefaultParagraphFont"/>
    <w:rsid w:val="008E0E6E"/>
  </w:style>
  <w:style w:type="character" w:customStyle="1" w:styleId="edit1">
    <w:name w:val="edit1"/>
    <w:basedOn w:val="DefaultParagraphFont"/>
    <w:rsid w:val="008E0E6E"/>
  </w:style>
  <w:style w:type="paragraph" w:customStyle="1" w:styleId="period1">
    <w:name w:val="period1"/>
    <w:basedOn w:val="Normal"/>
    <w:rsid w:val="008E0E6E"/>
    <w:pPr>
      <w:spacing w:before="100" w:beforeAutospacing="1" w:after="90"/>
    </w:pPr>
    <w:rPr>
      <w:rFonts w:ascii="Times New Roman" w:eastAsia="Times New Roman" w:hAnsi="Times New Roman"/>
      <w:color w:val="555555"/>
      <w:sz w:val="29"/>
      <w:szCs w:val="29"/>
      <w:lang w:val="en-US"/>
    </w:rPr>
  </w:style>
  <w:style w:type="paragraph" w:customStyle="1" w:styleId="orgstats1">
    <w:name w:val="orgstats1"/>
    <w:basedOn w:val="Normal"/>
    <w:rsid w:val="008E0E6E"/>
    <w:pPr>
      <w:spacing w:before="100" w:beforeAutospacing="1" w:after="15"/>
    </w:pPr>
    <w:rPr>
      <w:rFonts w:ascii="Times New Roman" w:eastAsia="Times New Roman" w:hAnsi="Times New Roman"/>
      <w:color w:val="999999"/>
      <w:sz w:val="26"/>
      <w:szCs w:val="26"/>
      <w:lang w:val="en-US"/>
    </w:rPr>
  </w:style>
  <w:style w:type="character" w:customStyle="1" w:styleId="org2">
    <w:name w:val="org2"/>
    <w:basedOn w:val="DefaultParagraphFont"/>
    <w:rsid w:val="008E0E6E"/>
  </w:style>
  <w:style w:type="character" w:customStyle="1" w:styleId="duration">
    <w:name w:val="duration"/>
    <w:basedOn w:val="DefaultParagraphFont"/>
    <w:rsid w:val="008E0E6E"/>
  </w:style>
  <w:style w:type="paragraph" w:styleId="DocumentMap">
    <w:name w:val="Document Map"/>
    <w:basedOn w:val="Normal"/>
    <w:link w:val="DocumentMapChar"/>
    <w:uiPriority w:val="99"/>
    <w:semiHidden/>
    <w:unhideWhenUsed/>
    <w:rsid w:val="00D66D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6DB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71BB7"/>
    <w:pPr>
      <w:ind w:left="720"/>
    </w:pPr>
  </w:style>
  <w:style w:type="character" w:customStyle="1" w:styleId="visually-hidden">
    <w:name w:val="visually-hidden"/>
    <w:basedOn w:val="DefaultParagraphFont"/>
    <w:rsid w:val="00F22A40"/>
  </w:style>
  <w:style w:type="character" w:customStyle="1" w:styleId="white-space-pre">
    <w:name w:val="white-space-pre"/>
    <w:basedOn w:val="DefaultParagraphFont"/>
    <w:rsid w:val="00F22A40"/>
  </w:style>
  <w:style w:type="character" w:customStyle="1" w:styleId="t-14">
    <w:name w:val="t-14"/>
    <w:basedOn w:val="DefaultParagraphFont"/>
    <w:rsid w:val="00496D8A"/>
  </w:style>
  <w:style w:type="character" w:customStyle="1" w:styleId="pvs-entitycaption-wrapper">
    <w:name w:val="pvs-entity__caption-wrapper"/>
    <w:basedOn w:val="DefaultParagraphFont"/>
    <w:rsid w:val="0049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6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4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025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9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083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374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1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76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095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7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8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Address:</vt:lpstr>
    </vt:vector>
  </TitlesOfParts>
  <Company>sometimes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Address:</dc:title>
  <dc:creator>Lew Lightfoot</dc:creator>
  <cp:lastModifiedBy>Lew Lightfoot</cp:lastModifiedBy>
  <cp:revision>3</cp:revision>
  <cp:lastPrinted>2020-05-11T10:58:00Z</cp:lastPrinted>
  <dcterms:created xsi:type="dcterms:W3CDTF">2024-09-16T12:32:00Z</dcterms:created>
  <dcterms:modified xsi:type="dcterms:W3CDTF">2024-09-16T12:58:00Z</dcterms:modified>
</cp:coreProperties>
</file>